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7563" w14:textId="77777777" w:rsidR="009D4745" w:rsidRPr="008F4A48" w:rsidRDefault="009D4745" w:rsidP="009D47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48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</w:t>
      </w:r>
    </w:p>
    <w:p w14:paraId="209E4766" w14:textId="77777777" w:rsidR="009D4745" w:rsidRPr="008F4A48" w:rsidRDefault="009D4745" w:rsidP="009D47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A48">
        <w:rPr>
          <w:rFonts w:ascii="Times New Roman" w:hAnsi="Times New Roman" w:cs="Times New Roman"/>
          <w:b/>
          <w:sz w:val="28"/>
          <w:szCs w:val="28"/>
        </w:rPr>
        <w:t>ВОДНОГО ТРАНСПОРТА»</w:t>
      </w:r>
    </w:p>
    <w:p w14:paraId="7325C98D" w14:textId="77777777" w:rsidR="009D4745" w:rsidRPr="008F4A48" w:rsidRDefault="009D4745" w:rsidP="009D47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21A97" w14:textId="77777777" w:rsidR="009D4745" w:rsidRPr="008F4A48" w:rsidRDefault="009D4745" w:rsidP="009D47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4745" w:rsidRPr="008F4A48" w14:paraId="6DB69966" w14:textId="77777777" w:rsidTr="009D4745">
        <w:trPr>
          <w:trHeight w:val="1294"/>
        </w:trPr>
        <w:tc>
          <w:tcPr>
            <w:tcW w:w="4672" w:type="dxa"/>
          </w:tcPr>
          <w:p w14:paraId="33AFC323" w14:textId="777DEE09" w:rsidR="009D4745" w:rsidRPr="008F4A48" w:rsidRDefault="009D4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A4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4A4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78DDE86F" w14:textId="77777777" w:rsidR="009D4745" w:rsidRPr="008F4A48" w:rsidRDefault="009D474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4A4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42AD88A" w14:textId="77777777" w:rsidR="009D4745" w:rsidRPr="008F4A48" w:rsidRDefault="009D474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4A48">
              <w:rPr>
                <w:rFonts w:ascii="Times New Roman" w:hAnsi="Times New Roman" w:cs="Times New Roman"/>
                <w:sz w:val="28"/>
                <w:szCs w:val="28"/>
              </w:rPr>
              <w:t>Ректор ФГБОУ ВО «СГУВТ»</w:t>
            </w:r>
          </w:p>
          <w:p w14:paraId="2AC22DD4" w14:textId="77777777" w:rsidR="009D4745" w:rsidRPr="008F4A48" w:rsidRDefault="009D474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4F60E" w14:textId="77777777" w:rsidR="009D4745" w:rsidRPr="008F4A48" w:rsidRDefault="009D474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06156" w14:textId="77777777" w:rsidR="009D4745" w:rsidRPr="008F4A48" w:rsidRDefault="009D474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2E999" w14:textId="77777777" w:rsidR="009D4745" w:rsidRPr="008F4A48" w:rsidRDefault="009D474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4A4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proofErr w:type="gramStart"/>
            <w:r w:rsidRPr="008F4A48">
              <w:rPr>
                <w:rFonts w:ascii="Times New Roman" w:hAnsi="Times New Roman" w:cs="Times New Roman"/>
                <w:sz w:val="28"/>
                <w:szCs w:val="28"/>
              </w:rPr>
              <w:t>Т.И.</w:t>
            </w:r>
            <w:proofErr w:type="gramEnd"/>
            <w:r w:rsidRPr="008F4A48">
              <w:rPr>
                <w:rFonts w:ascii="Times New Roman" w:hAnsi="Times New Roman" w:cs="Times New Roman"/>
                <w:sz w:val="28"/>
                <w:szCs w:val="28"/>
              </w:rPr>
              <w:t xml:space="preserve"> Зайко</w:t>
            </w:r>
          </w:p>
          <w:p w14:paraId="462865C1" w14:textId="799CB158" w:rsidR="009D4745" w:rsidRPr="008F4A48" w:rsidRDefault="009D474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4A48">
              <w:rPr>
                <w:rFonts w:ascii="Times New Roman" w:hAnsi="Times New Roman" w:cs="Times New Roman"/>
                <w:sz w:val="28"/>
                <w:szCs w:val="28"/>
              </w:rPr>
              <w:t>______ ____________ 202</w:t>
            </w:r>
            <w:r w:rsidR="006703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4A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6D4686B" w14:textId="77777777" w:rsidR="009D4745" w:rsidRPr="008F4A48" w:rsidRDefault="009D4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27D7AB" w14:textId="77777777" w:rsidR="009D4745" w:rsidRPr="008F4A48" w:rsidRDefault="009D4745" w:rsidP="009D47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89671B" w14:textId="77777777" w:rsidR="009D4745" w:rsidRPr="008F4A48" w:rsidRDefault="009D4745" w:rsidP="009D4745">
      <w:pPr>
        <w:spacing w:after="0" w:line="240" w:lineRule="auto"/>
        <w:ind w:firstLine="709"/>
        <w:rPr>
          <w:rStyle w:val="a8"/>
          <w:rFonts w:ascii="Times New Roman" w:hAnsi="Times New Roman" w:cs="Times New Roman"/>
        </w:rPr>
      </w:pPr>
    </w:p>
    <w:p w14:paraId="7245422F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6608FAEF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018F9864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  <w:r w:rsidRPr="008F4A48">
        <w:rPr>
          <w:rStyle w:val="a8"/>
          <w:rFonts w:ascii="Times New Roman" w:hAnsi="Times New Roman" w:cs="Times New Roman"/>
          <w:sz w:val="32"/>
          <w:szCs w:val="32"/>
        </w:rPr>
        <w:t>ПРАВИЛА ПОЛЬЗОВАНИЯ</w:t>
      </w:r>
    </w:p>
    <w:p w14:paraId="7CD5E793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  <w:r w:rsidRPr="008F4A48">
        <w:rPr>
          <w:rStyle w:val="a8"/>
          <w:rFonts w:ascii="Times New Roman" w:hAnsi="Times New Roman" w:cs="Times New Roman"/>
          <w:sz w:val="32"/>
          <w:szCs w:val="32"/>
        </w:rPr>
        <w:t>НАУЧНО-ТЕХНИЧЕСКОЙ БИБЛИОТЕКОЙ</w:t>
      </w:r>
    </w:p>
    <w:p w14:paraId="3521FBE6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73C9718E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12164DF9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7CBA06D2" w14:textId="52A2D5AA" w:rsidR="009D4745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4BEBB8DE" w14:textId="2D1FFBE2" w:rsidR="00A82299" w:rsidRDefault="00A82299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3F0EE1C5" w14:textId="38F82626" w:rsidR="00A82299" w:rsidRDefault="00A82299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22DC42A5" w14:textId="76F56850" w:rsidR="00A82299" w:rsidRDefault="00A82299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3FAFC3FE" w14:textId="54FEB5B9" w:rsidR="00A82299" w:rsidRDefault="00A82299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4A8E5ADD" w14:textId="5240B643" w:rsidR="00A82299" w:rsidRDefault="00A82299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07A49D6E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5138313E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73C5FEC6" w14:textId="77777777" w:rsidR="009D4745" w:rsidRPr="008F4A48" w:rsidRDefault="009D4745" w:rsidP="009D4745">
      <w:pPr>
        <w:jc w:val="center"/>
        <w:rPr>
          <w:rStyle w:val="a8"/>
          <w:rFonts w:ascii="Times New Roman" w:hAnsi="Times New Roman" w:cs="Times New Roman"/>
          <w:sz w:val="32"/>
          <w:szCs w:val="32"/>
        </w:rPr>
      </w:pPr>
    </w:p>
    <w:p w14:paraId="600FC265" w14:textId="5518CD36" w:rsidR="009D4745" w:rsidRPr="008F4A48" w:rsidRDefault="009D4745" w:rsidP="009D4745">
      <w:pPr>
        <w:spacing w:after="0" w:line="240" w:lineRule="auto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8F4A48">
        <w:rPr>
          <w:rStyle w:val="a8"/>
          <w:rFonts w:ascii="Times New Roman" w:hAnsi="Times New Roman" w:cs="Times New Roman"/>
          <w:b w:val="0"/>
          <w:sz w:val="28"/>
          <w:szCs w:val="28"/>
        </w:rPr>
        <w:t>Новосибирск</w:t>
      </w:r>
      <w:r w:rsidR="00E52B7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F4A48">
        <w:rPr>
          <w:rStyle w:val="a8"/>
          <w:rFonts w:ascii="Times New Roman" w:hAnsi="Times New Roman" w:cs="Times New Roman"/>
          <w:b w:val="0"/>
          <w:sz w:val="28"/>
          <w:szCs w:val="28"/>
        </w:rPr>
        <w:t>202</w:t>
      </w:r>
      <w:r w:rsidR="006703C7">
        <w:rPr>
          <w:rStyle w:val="a8"/>
          <w:rFonts w:ascii="Times New Roman" w:hAnsi="Times New Roman" w:cs="Times New Roman"/>
          <w:b w:val="0"/>
          <w:sz w:val="28"/>
          <w:szCs w:val="28"/>
        </w:rPr>
        <w:t>5</w:t>
      </w:r>
      <w:r w:rsidRPr="008F4A4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57A18E95" w14:textId="77777777" w:rsidR="009D4745" w:rsidRPr="008F4A48" w:rsidRDefault="009D4745" w:rsidP="009D4745">
      <w:pPr>
        <w:rPr>
          <w:rStyle w:val="a8"/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BE7C790" w14:textId="77777777" w:rsidR="009D4745" w:rsidRPr="008F4A48" w:rsidRDefault="009D4745" w:rsidP="008F4A48">
      <w:pPr>
        <w:pStyle w:val="a5"/>
        <w:shd w:val="clear" w:color="auto" w:fill="auto"/>
        <w:tabs>
          <w:tab w:val="left" w:pos="993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lastRenderedPageBreak/>
        <w:t>1. ОБЩИЕ ПОЛОЖЕНИЯ</w:t>
      </w:r>
    </w:p>
    <w:p w14:paraId="35DFCC8F" w14:textId="77777777" w:rsidR="009D4745" w:rsidRPr="008F4A48" w:rsidRDefault="009D4745" w:rsidP="00D243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8A98EB" w14:textId="73DEBC53" w:rsidR="009D4745" w:rsidRPr="008F4A48" w:rsidRDefault="009D4745" w:rsidP="00D243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 xml:space="preserve">1.1 Правила пользования Научно-технической библиотекой </w:t>
      </w:r>
      <w:r w:rsidR="009C024F">
        <w:rPr>
          <w:rFonts w:ascii="Times New Roman" w:hAnsi="Times New Roman" w:cs="Times New Roman"/>
          <w:sz w:val="24"/>
          <w:szCs w:val="24"/>
        </w:rPr>
        <w:t>(дал</w:t>
      </w:r>
      <w:r w:rsidRPr="008F4A48">
        <w:rPr>
          <w:rFonts w:ascii="Times New Roman" w:hAnsi="Times New Roman" w:cs="Times New Roman"/>
          <w:sz w:val="24"/>
          <w:szCs w:val="24"/>
        </w:rPr>
        <w:t xml:space="preserve">ее </w:t>
      </w:r>
      <w:r w:rsidR="009C024F">
        <w:rPr>
          <w:rFonts w:ascii="Times New Roman" w:hAnsi="Times New Roman" w:cs="Times New Roman"/>
          <w:sz w:val="24"/>
          <w:szCs w:val="24"/>
        </w:rPr>
        <w:t xml:space="preserve">- </w:t>
      </w:r>
      <w:r w:rsidRPr="008F4A48">
        <w:rPr>
          <w:rFonts w:ascii="Times New Roman" w:hAnsi="Times New Roman" w:cs="Times New Roman"/>
          <w:sz w:val="24"/>
          <w:szCs w:val="24"/>
        </w:rPr>
        <w:t>Библиотека)</w:t>
      </w:r>
      <w:r w:rsidR="009C024F">
        <w:rPr>
          <w:rFonts w:ascii="Times New Roman" w:hAnsi="Times New Roman" w:cs="Times New Roman"/>
          <w:sz w:val="24"/>
          <w:szCs w:val="24"/>
        </w:rPr>
        <w:t xml:space="preserve"> </w:t>
      </w:r>
      <w:r w:rsidR="00310828">
        <w:rPr>
          <w:rFonts w:ascii="Times New Roman" w:hAnsi="Times New Roman" w:cs="Times New Roman"/>
          <w:sz w:val="24"/>
          <w:szCs w:val="24"/>
        </w:rPr>
        <w:t>Ф</w:t>
      </w:r>
      <w:r w:rsidR="009C024F" w:rsidRPr="003944C3">
        <w:rPr>
          <w:rFonts w:ascii="Times New Roman" w:hAnsi="Times New Roman" w:cs="Times New Roman"/>
          <w:sz w:val="24"/>
          <w:szCs w:val="24"/>
        </w:rPr>
        <w:t>едерального государственного бюджетного образовательного учреждения высшего образования «Сибирский</w:t>
      </w:r>
      <w:r w:rsidR="00310828">
        <w:rPr>
          <w:rFonts w:ascii="Times New Roman" w:hAnsi="Times New Roman" w:cs="Times New Roman"/>
          <w:sz w:val="24"/>
          <w:szCs w:val="24"/>
        </w:rPr>
        <w:t xml:space="preserve"> государственный</w:t>
      </w:r>
      <w:r w:rsidR="009C024F" w:rsidRPr="003944C3">
        <w:rPr>
          <w:rFonts w:ascii="Times New Roman" w:hAnsi="Times New Roman" w:cs="Times New Roman"/>
          <w:sz w:val="24"/>
          <w:szCs w:val="24"/>
        </w:rPr>
        <w:t xml:space="preserve"> университет водного транспорта» (далее – ФГБОУ ВО «СГУВТ», Университет) </w:t>
      </w:r>
      <w:r w:rsidRPr="003944C3">
        <w:rPr>
          <w:rFonts w:ascii="Times New Roman" w:hAnsi="Times New Roman" w:cs="Times New Roman"/>
          <w:sz w:val="24"/>
          <w:szCs w:val="24"/>
        </w:rPr>
        <w:t xml:space="preserve">регламентируют общий порядок организации обслуживания читателей, права и обязанности </w:t>
      </w:r>
      <w:r w:rsidR="009C024F" w:rsidRPr="003944C3"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Pr="003944C3">
        <w:rPr>
          <w:rFonts w:ascii="Times New Roman" w:hAnsi="Times New Roman" w:cs="Times New Roman"/>
          <w:sz w:val="24"/>
          <w:szCs w:val="24"/>
        </w:rPr>
        <w:t>и читателей.</w:t>
      </w:r>
    </w:p>
    <w:p w14:paraId="4E1949A9" w14:textId="214480A0" w:rsidR="009D4745" w:rsidRPr="008F4A48" w:rsidRDefault="009D4745" w:rsidP="00D243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1.</w:t>
      </w:r>
      <w:r w:rsidR="009C024F">
        <w:rPr>
          <w:rFonts w:ascii="Times New Roman" w:hAnsi="Times New Roman" w:cs="Times New Roman"/>
          <w:sz w:val="24"/>
          <w:szCs w:val="24"/>
        </w:rPr>
        <w:t>2</w:t>
      </w:r>
      <w:r w:rsidRPr="008F4A48">
        <w:rPr>
          <w:rFonts w:ascii="Times New Roman" w:hAnsi="Times New Roman" w:cs="Times New Roman"/>
          <w:sz w:val="24"/>
          <w:szCs w:val="24"/>
        </w:rPr>
        <w:t xml:space="preserve"> Информационно-библиотечное обслуживание читателей осуществляется на абонементах и в читальных залах, а также в режиме удалённого доступа через </w:t>
      </w:r>
      <w:r w:rsidRPr="008F4A48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F4A48">
        <w:rPr>
          <w:rFonts w:ascii="Times New Roman" w:hAnsi="Times New Roman" w:cs="Times New Roman"/>
          <w:sz w:val="24"/>
          <w:szCs w:val="24"/>
        </w:rPr>
        <w:t>-сайт Библиотеки.</w:t>
      </w:r>
    </w:p>
    <w:p w14:paraId="3B2BAD84" w14:textId="77777777" w:rsidR="009D4745" w:rsidRPr="008F4A48" w:rsidRDefault="009D4745" w:rsidP="00D243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AC619F" w14:textId="77777777" w:rsidR="009D4745" w:rsidRPr="008F4A48" w:rsidRDefault="009D4745" w:rsidP="00D243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188"/>
        </w:tabs>
        <w:ind w:firstLine="709"/>
        <w:jc w:val="both"/>
      </w:pPr>
      <w:bookmarkStart w:id="0" w:name="bookmark1"/>
      <w:bookmarkStart w:id="1" w:name="bookmark0"/>
      <w:r w:rsidRPr="008F4A48">
        <w:rPr>
          <w:color w:val="000000"/>
          <w:sz w:val="24"/>
          <w:szCs w:val="24"/>
          <w:lang w:eastAsia="ru-RU" w:bidi="ru-RU"/>
        </w:rPr>
        <w:t>НОРМАТИВНЫЕ ССЫЛКИ</w:t>
      </w:r>
      <w:bookmarkEnd w:id="0"/>
      <w:bookmarkEnd w:id="1"/>
    </w:p>
    <w:p w14:paraId="1129BAE0" w14:textId="77777777" w:rsidR="009D4745" w:rsidRPr="008F4A48" w:rsidRDefault="009D4745" w:rsidP="00D2434C">
      <w:pPr>
        <w:pStyle w:val="11"/>
        <w:keepNext/>
        <w:keepLines/>
        <w:shd w:val="clear" w:color="auto" w:fill="auto"/>
        <w:tabs>
          <w:tab w:val="left" w:pos="993"/>
          <w:tab w:val="left" w:pos="1188"/>
        </w:tabs>
        <w:ind w:left="709" w:firstLine="709"/>
        <w:jc w:val="both"/>
      </w:pPr>
    </w:p>
    <w:p w14:paraId="08F2DA00" w14:textId="77777777" w:rsidR="009D4745" w:rsidRPr="008F4A48" w:rsidRDefault="009D4745" w:rsidP="00D2434C">
      <w:pPr>
        <w:pStyle w:val="1"/>
        <w:shd w:val="clear" w:color="auto" w:fill="auto"/>
        <w:tabs>
          <w:tab w:val="left" w:pos="993"/>
          <w:tab w:val="left" w:pos="1236"/>
        </w:tabs>
        <w:ind w:firstLine="709"/>
        <w:jc w:val="both"/>
        <w:rPr>
          <w:color w:val="000000"/>
          <w:sz w:val="24"/>
          <w:szCs w:val="24"/>
          <w:lang w:eastAsia="ru-RU" w:bidi="ru-RU"/>
        </w:rPr>
      </w:pPr>
      <w:r w:rsidRPr="008F4A48">
        <w:rPr>
          <w:color w:val="000000"/>
          <w:sz w:val="24"/>
          <w:szCs w:val="24"/>
          <w:lang w:eastAsia="ru-RU" w:bidi="ru-RU"/>
        </w:rPr>
        <w:t>Настоящие Правила разработаны в соответствии со следующими нормативными документами:</w:t>
      </w:r>
    </w:p>
    <w:p w14:paraId="67A1F56F" w14:textId="7C95DFE0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236"/>
        </w:tabs>
        <w:ind w:firstLine="709"/>
        <w:jc w:val="both"/>
      </w:pPr>
      <w:r w:rsidRPr="008F4A48">
        <w:t>Граждански</w:t>
      </w:r>
      <w:r w:rsidR="009C024F">
        <w:t>м</w:t>
      </w:r>
      <w:r w:rsidRPr="008F4A48">
        <w:t xml:space="preserve"> кодекс</w:t>
      </w:r>
      <w:r w:rsidR="009C024F">
        <w:t>ом</w:t>
      </w:r>
      <w:r w:rsidRPr="008F4A48">
        <w:t xml:space="preserve"> Российской Федерации (часть четвертая) от 18.12.2006 N 230-ФЗ;</w:t>
      </w:r>
    </w:p>
    <w:p w14:paraId="4B518F72" w14:textId="4AFC3FA4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188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Федеральны</w:t>
      </w:r>
      <w:r w:rsidR="009C024F">
        <w:rPr>
          <w:color w:val="000000"/>
          <w:sz w:val="24"/>
          <w:szCs w:val="24"/>
          <w:lang w:eastAsia="ru-RU" w:bidi="ru-RU"/>
        </w:rPr>
        <w:t>м</w:t>
      </w:r>
      <w:r w:rsidRPr="008F4A48">
        <w:rPr>
          <w:color w:val="000000"/>
          <w:sz w:val="24"/>
          <w:szCs w:val="24"/>
          <w:lang w:eastAsia="ru-RU" w:bidi="ru-RU"/>
        </w:rPr>
        <w:t xml:space="preserve"> закон</w:t>
      </w:r>
      <w:r w:rsidR="009C024F">
        <w:rPr>
          <w:color w:val="000000"/>
          <w:sz w:val="24"/>
          <w:szCs w:val="24"/>
          <w:lang w:eastAsia="ru-RU" w:bidi="ru-RU"/>
        </w:rPr>
        <w:t>ом</w:t>
      </w:r>
      <w:r w:rsidRPr="008F4A48">
        <w:rPr>
          <w:color w:val="000000"/>
          <w:sz w:val="24"/>
          <w:szCs w:val="24"/>
          <w:lang w:eastAsia="ru-RU" w:bidi="ru-RU"/>
        </w:rPr>
        <w:t xml:space="preserve"> от 29.12.2012 № 273-ФЗ «Об образовании в Российской Федерации»;</w:t>
      </w:r>
    </w:p>
    <w:p w14:paraId="12F8E661" w14:textId="54CB7D28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188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Федеральны</w:t>
      </w:r>
      <w:r w:rsidR="009C024F">
        <w:rPr>
          <w:color w:val="000000"/>
          <w:sz w:val="24"/>
          <w:szCs w:val="24"/>
          <w:lang w:eastAsia="ru-RU" w:bidi="ru-RU"/>
        </w:rPr>
        <w:t>м</w:t>
      </w:r>
      <w:r w:rsidRPr="008F4A48">
        <w:rPr>
          <w:color w:val="000000"/>
          <w:sz w:val="24"/>
          <w:szCs w:val="24"/>
          <w:lang w:eastAsia="ru-RU" w:bidi="ru-RU"/>
        </w:rPr>
        <w:t xml:space="preserve"> закон</w:t>
      </w:r>
      <w:r w:rsidR="009C024F">
        <w:rPr>
          <w:color w:val="000000"/>
          <w:sz w:val="24"/>
          <w:szCs w:val="24"/>
          <w:lang w:eastAsia="ru-RU" w:bidi="ru-RU"/>
        </w:rPr>
        <w:t>ом</w:t>
      </w:r>
      <w:r w:rsidRPr="008F4A48">
        <w:rPr>
          <w:color w:val="000000"/>
          <w:sz w:val="24"/>
          <w:szCs w:val="24"/>
          <w:lang w:eastAsia="ru-RU" w:bidi="ru-RU"/>
        </w:rPr>
        <w:t xml:space="preserve"> от 29.12.1994 № 78-ФЗ «О библиотечном деле»;</w:t>
      </w:r>
    </w:p>
    <w:p w14:paraId="71AAC22B" w14:textId="63A90F7C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188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Федеральны</w:t>
      </w:r>
      <w:r w:rsidR="009C024F">
        <w:rPr>
          <w:color w:val="000000"/>
          <w:sz w:val="24"/>
          <w:szCs w:val="24"/>
          <w:lang w:eastAsia="ru-RU" w:bidi="ru-RU"/>
        </w:rPr>
        <w:t>м</w:t>
      </w:r>
      <w:r w:rsidRPr="008F4A48">
        <w:rPr>
          <w:color w:val="000000"/>
          <w:sz w:val="24"/>
          <w:szCs w:val="24"/>
          <w:lang w:eastAsia="ru-RU" w:bidi="ru-RU"/>
        </w:rPr>
        <w:t xml:space="preserve"> закон</w:t>
      </w:r>
      <w:r w:rsidR="009C024F">
        <w:rPr>
          <w:color w:val="000000"/>
          <w:sz w:val="24"/>
          <w:szCs w:val="24"/>
          <w:lang w:eastAsia="ru-RU" w:bidi="ru-RU"/>
        </w:rPr>
        <w:t>ом</w:t>
      </w:r>
      <w:r w:rsidRPr="008F4A48">
        <w:rPr>
          <w:color w:val="000000"/>
          <w:sz w:val="24"/>
          <w:szCs w:val="24"/>
          <w:lang w:eastAsia="ru-RU" w:bidi="ru-RU"/>
        </w:rPr>
        <w:t xml:space="preserve"> от 27.07.2006 № 149-ФЗ «Об информации, информационных технологиях и защите информации»;</w:t>
      </w:r>
    </w:p>
    <w:p w14:paraId="3EE7EEE5" w14:textId="450E046D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188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Федеральны</w:t>
      </w:r>
      <w:r w:rsidR="009C024F">
        <w:rPr>
          <w:color w:val="000000"/>
          <w:sz w:val="24"/>
          <w:szCs w:val="24"/>
          <w:lang w:eastAsia="ru-RU" w:bidi="ru-RU"/>
        </w:rPr>
        <w:t>м</w:t>
      </w:r>
      <w:r w:rsidRPr="008F4A48">
        <w:rPr>
          <w:color w:val="000000"/>
          <w:sz w:val="24"/>
          <w:szCs w:val="24"/>
          <w:lang w:eastAsia="ru-RU" w:bidi="ru-RU"/>
        </w:rPr>
        <w:t xml:space="preserve"> закон</w:t>
      </w:r>
      <w:r w:rsidR="009C024F">
        <w:rPr>
          <w:color w:val="000000"/>
          <w:sz w:val="24"/>
          <w:szCs w:val="24"/>
          <w:lang w:eastAsia="ru-RU" w:bidi="ru-RU"/>
        </w:rPr>
        <w:t>ом</w:t>
      </w:r>
      <w:r w:rsidRPr="008F4A48">
        <w:rPr>
          <w:color w:val="000000"/>
          <w:sz w:val="24"/>
          <w:szCs w:val="24"/>
          <w:lang w:eastAsia="ru-RU" w:bidi="ru-RU"/>
        </w:rPr>
        <w:t xml:space="preserve"> от 27.07.2006 № 152-ФЗ «О персональных данных»;</w:t>
      </w:r>
    </w:p>
    <w:p w14:paraId="62C4AA05" w14:textId="45CCA60F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188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Письмо</w:t>
      </w:r>
      <w:r w:rsidR="009C024F">
        <w:rPr>
          <w:color w:val="000000"/>
          <w:sz w:val="24"/>
          <w:szCs w:val="24"/>
          <w:lang w:eastAsia="ru-RU" w:bidi="ru-RU"/>
        </w:rPr>
        <w:t>м</w:t>
      </w:r>
      <w:r w:rsidRPr="008F4A48">
        <w:rPr>
          <w:color w:val="000000"/>
          <w:sz w:val="24"/>
          <w:szCs w:val="24"/>
          <w:lang w:eastAsia="ru-RU" w:bidi="ru-RU"/>
        </w:rPr>
        <w:t xml:space="preserve"> Министерства образования и науки РФ от 09.02.2011 № АП-105/07 «Об обеспечении свободного доступа к фондам библиотек»;</w:t>
      </w:r>
    </w:p>
    <w:p w14:paraId="2DBB720F" w14:textId="570B6CD5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993"/>
          <w:tab w:val="left" w:pos="1188"/>
        </w:tabs>
        <w:ind w:firstLine="709"/>
        <w:jc w:val="both"/>
      </w:pPr>
      <w:r w:rsidRPr="008F4A48">
        <w:rPr>
          <w:sz w:val="24"/>
          <w:szCs w:val="24"/>
        </w:rPr>
        <w:t>Положение</w:t>
      </w:r>
      <w:r w:rsidR="009C024F">
        <w:rPr>
          <w:sz w:val="24"/>
          <w:szCs w:val="24"/>
        </w:rPr>
        <w:t>м</w:t>
      </w:r>
      <w:r w:rsidRPr="008F4A48">
        <w:rPr>
          <w:sz w:val="24"/>
          <w:szCs w:val="24"/>
        </w:rPr>
        <w:t xml:space="preserve"> о подразделении. Научно-техническая библиотека ФГБОУ ВО «СГУВТ».</w:t>
      </w:r>
    </w:p>
    <w:p w14:paraId="0B13870A" w14:textId="77777777" w:rsidR="009D4745" w:rsidRPr="008F4A48" w:rsidRDefault="009D4745" w:rsidP="00D2434C">
      <w:pPr>
        <w:tabs>
          <w:tab w:val="left" w:pos="993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14:paraId="07303918" w14:textId="77777777" w:rsidR="009D4745" w:rsidRPr="008F4A48" w:rsidRDefault="009D4745" w:rsidP="00D243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  <w:tab w:val="left" w:pos="1188"/>
        </w:tabs>
        <w:ind w:firstLine="709"/>
        <w:jc w:val="both"/>
      </w:pPr>
      <w:bookmarkStart w:id="2" w:name="bookmark3"/>
      <w:bookmarkStart w:id="3" w:name="bookmark2"/>
      <w:bookmarkStart w:id="4" w:name="bookmark5"/>
      <w:bookmarkStart w:id="5" w:name="bookmark4"/>
      <w:r w:rsidRPr="008F4A48">
        <w:rPr>
          <w:sz w:val="24"/>
          <w:szCs w:val="24"/>
        </w:rPr>
        <w:t xml:space="preserve">ОСНОВНЫЕ ПОНЯТИЯ, ОБОЗНАЧЕНИЯ И </w:t>
      </w:r>
      <w:bookmarkEnd w:id="2"/>
      <w:bookmarkEnd w:id="3"/>
      <w:r w:rsidRPr="008F4A48">
        <w:rPr>
          <w:sz w:val="24"/>
          <w:szCs w:val="24"/>
        </w:rPr>
        <w:t>ТЕРМИНЫ</w:t>
      </w:r>
    </w:p>
    <w:p w14:paraId="600AF282" w14:textId="77777777" w:rsidR="009D4745" w:rsidRPr="008F4A48" w:rsidRDefault="009D4745" w:rsidP="00D2434C">
      <w:pPr>
        <w:pStyle w:val="11"/>
        <w:keepNext/>
        <w:keepLines/>
        <w:shd w:val="clear" w:color="auto" w:fill="auto"/>
        <w:tabs>
          <w:tab w:val="left" w:pos="993"/>
          <w:tab w:val="left" w:pos="1188"/>
        </w:tabs>
        <w:ind w:left="709" w:firstLine="709"/>
        <w:jc w:val="both"/>
        <w:rPr>
          <w:sz w:val="24"/>
          <w:szCs w:val="24"/>
        </w:rPr>
      </w:pPr>
    </w:p>
    <w:p w14:paraId="1F064630" w14:textId="1ACB3B07" w:rsidR="009D4745" w:rsidRPr="008F4A48" w:rsidRDefault="009D4745" w:rsidP="00D2434C">
      <w:pPr>
        <w:pStyle w:val="1"/>
        <w:shd w:val="clear" w:color="auto" w:fill="auto"/>
        <w:tabs>
          <w:tab w:val="left" w:pos="993"/>
          <w:tab w:val="left" w:pos="1371"/>
        </w:tabs>
        <w:ind w:firstLine="709"/>
        <w:jc w:val="both"/>
        <w:rPr>
          <w:sz w:val="24"/>
          <w:szCs w:val="24"/>
        </w:rPr>
      </w:pPr>
      <w:r w:rsidRPr="008F4A48">
        <w:rPr>
          <w:sz w:val="24"/>
          <w:szCs w:val="24"/>
        </w:rPr>
        <w:t xml:space="preserve">В настоящих </w:t>
      </w:r>
      <w:r w:rsidR="009C024F">
        <w:rPr>
          <w:sz w:val="24"/>
          <w:szCs w:val="24"/>
        </w:rPr>
        <w:t>П</w:t>
      </w:r>
      <w:r w:rsidRPr="008F4A48">
        <w:rPr>
          <w:sz w:val="24"/>
          <w:szCs w:val="24"/>
        </w:rPr>
        <w:t>равилах используются следующие понятия и определения:</w:t>
      </w:r>
    </w:p>
    <w:p w14:paraId="4EBF5490" w14:textId="0D444789" w:rsidR="009D4745" w:rsidRPr="008F4A48" w:rsidRDefault="009D4745" w:rsidP="00D2434C">
      <w:pPr>
        <w:pStyle w:val="1"/>
        <w:shd w:val="clear" w:color="auto" w:fill="auto"/>
        <w:tabs>
          <w:tab w:val="left" w:pos="993"/>
          <w:tab w:val="left" w:pos="1371"/>
        </w:tabs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абонемент</w:t>
      </w:r>
      <w:r w:rsidRPr="008F4A48">
        <w:rPr>
          <w:sz w:val="24"/>
          <w:szCs w:val="24"/>
        </w:rPr>
        <w:t xml:space="preserve"> - форма обслуживания читателей, предусматривающая выдачу документов для использования вне библиотеки на определенный срок и на определенных условиях;</w:t>
      </w:r>
    </w:p>
    <w:p w14:paraId="1D1BE9D6" w14:textId="77777777" w:rsidR="009D4745" w:rsidRPr="008F4A48" w:rsidRDefault="009D4745" w:rsidP="00D2434C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автоматизированное рабочее место</w:t>
      </w:r>
      <w:r w:rsidRPr="008F4A48">
        <w:rPr>
          <w:sz w:val="24"/>
          <w:szCs w:val="24"/>
        </w:rPr>
        <w:t xml:space="preserve"> - рабочее место индивидуального пользования, оснащенное персональным компьютером;</w:t>
      </w:r>
    </w:p>
    <w:p w14:paraId="52E68232" w14:textId="77777777" w:rsidR="009D4745" w:rsidRPr="008F4A48" w:rsidRDefault="009D4745" w:rsidP="00D2434C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 xml:space="preserve">база данных </w:t>
      </w:r>
      <w:r w:rsidRPr="008F4A48">
        <w:rPr>
          <w:b/>
          <w:bCs/>
          <w:i/>
          <w:iCs/>
          <w:sz w:val="24"/>
          <w:szCs w:val="24"/>
        </w:rPr>
        <w:t>-</w:t>
      </w:r>
      <w:r w:rsidRPr="008F4A48">
        <w:rPr>
          <w:sz w:val="24"/>
          <w:szCs w:val="24"/>
        </w:rPr>
        <w:t xml:space="preserve"> совокупность структурированных данных в электронной форме, с общим пользовательским интерфейсом и программными средствами для обработки данных и доступа;</w:t>
      </w:r>
    </w:p>
    <w:p w14:paraId="701D8EA1" w14:textId="77777777" w:rsidR="009D4745" w:rsidRPr="008F4A48" w:rsidRDefault="009D4745" w:rsidP="00D2434C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библиотека</w:t>
      </w:r>
      <w:r w:rsidRPr="008F4A48">
        <w:rPr>
          <w:sz w:val="24"/>
          <w:szCs w:val="24"/>
        </w:rPr>
        <w:t xml:space="preserve"> - учреждение или его структурное подразделение, предоставляющее доступ к информационным ресурсам физическим и юридическим лицам, а также осуществляющее другие библиотечно-информационные услуги, направленные на удовлетворение информационных, культурных и образовательных потребностей населения;</w:t>
      </w:r>
    </w:p>
    <w:p w14:paraId="38F5A7DB" w14:textId="30ADAF95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библиотечная услуга</w:t>
      </w:r>
      <w:r w:rsidRPr="008F4A48">
        <w:rPr>
          <w:sz w:val="24"/>
          <w:szCs w:val="24"/>
        </w:rPr>
        <w:t xml:space="preserve"> - конкретный результат библиотечного обслуживания, </w:t>
      </w:r>
      <w:r w:rsidRPr="008F4A48">
        <w:rPr>
          <w:sz w:val="24"/>
          <w:szCs w:val="24"/>
        </w:rPr>
        <w:lastRenderedPageBreak/>
        <w:t>удовлетворяющий определенную потребность читателя библиотеки;</w:t>
      </w:r>
    </w:p>
    <w:p w14:paraId="43354FA7" w14:textId="5FC83258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библиотечно-информационное обслуживание</w:t>
      </w:r>
      <w:r w:rsidRPr="008F4A48">
        <w:rPr>
          <w:sz w:val="24"/>
          <w:szCs w:val="24"/>
        </w:rPr>
        <w:t xml:space="preserve"> - совокупность разных</w:t>
      </w:r>
      <w:r w:rsidRPr="00E551B8">
        <w:rPr>
          <w:sz w:val="24"/>
          <w:szCs w:val="24"/>
        </w:rPr>
        <w:t xml:space="preserve"> видов</w:t>
      </w:r>
      <w:r w:rsidRPr="008F4A48">
        <w:rPr>
          <w:sz w:val="24"/>
          <w:szCs w:val="24"/>
        </w:rPr>
        <w:t xml:space="preserve"> </w:t>
      </w:r>
      <w:r w:rsidRPr="00E551B8">
        <w:rPr>
          <w:sz w:val="24"/>
          <w:szCs w:val="24"/>
        </w:rPr>
        <w:t xml:space="preserve">деятельности </w:t>
      </w:r>
      <w:r w:rsidRPr="008F4A48">
        <w:rPr>
          <w:sz w:val="24"/>
          <w:szCs w:val="24"/>
        </w:rPr>
        <w:t>библиотеки по удовлетворению потребностей ее читателей путем предоставления библиотечных услуг;</w:t>
      </w:r>
    </w:p>
    <w:p w14:paraId="2AD776CD" w14:textId="77777777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библиотечный каталог -</w:t>
      </w:r>
      <w:r w:rsidRPr="008F4A48">
        <w:rPr>
          <w:sz w:val="24"/>
          <w:szCs w:val="24"/>
        </w:rPr>
        <w:t xml:space="preserve"> библиографический каталог, раскрывающий преимущественно состав и (или) содержание библиотечно-информационного фонда;</w:t>
      </w:r>
    </w:p>
    <w:p w14:paraId="26F5696C" w14:textId="42EBAECB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библиотечный фонд</w:t>
      </w:r>
      <w:r w:rsidRPr="008F4A48">
        <w:rPr>
          <w:sz w:val="24"/>
          <w:szCs w:val="24"/>
        </w:rPr>
        <w:t xml:space="preserve"> - упорядоченная совокупность документов, соответствующих функциям и задачам библиотеки, которые библиотека может предоставить своим читателям;</w:t>
      </w:r>
    </w:p>
    <w:p w14:paraId="2FDA0AA2" w14:textId="3B8470EA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выдача документов</w:t>
      </w:r>
      <w:r w:rsidRPr="008F4A48">
        <w:rPr>
          <w:sz w:val="24"/>
          <w:szCs w:val="24"/>
        </w:rPr>
        <w:t xml:space="preserve"> - процедура обслуживания читателей, предусматривающая выдачу документов на определенный срок;</w:t>
      </w:r>
    </w:p>
    <w:p w14:paraId="5AD6BDBE" w14:textId="77777777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документ</w:t>
      </w:r>
      <w:r w:rsidRPr="008F4A48">
        <w:rPr>
          <w:sz w:val="24"/>
          <w:szCs w:val="24"/>
        </w:rPr>
        <w:t xml:space="preserve"> - зафиксированная на материальном носителе и/или распространяемая в информационно-телекоммуникационных сетях информация, с реквизитами, позволяющими идентифицировать документ в процессе его обработки, поиска, использования и хранения;</w:t>
      </w:r>
    </w:p>
    <w:p w14:paraId="7B3A1A81" w14:textId="77777777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>издание</w:t>
      </w:r>
      <w:r w:rsidRPr="008F4A48">
        <w:rPr>
          <w:sz w:val="24"/>
          <w:szCs w:val="24"/>
        </w:rPr>
        <w:t xml:space="preserve"> - документ, предназначенный для распространения содержащейся в нем информации, прошедший редакционно-издательскую обработку, самостоятельно оформленный, снабженный нормативно предписанными выходными сведениями, позволяющими однозначно идентифицировать его в документально-информационной среде;</w:t>
      </w:r>
    </w:p>
    <w:p w14:paraId="7F17CA0F" w14:textId="17CE7610" w:rsidR="009D4745" w:rsidRPr="008F4A48" w:rsidRDefault="00F80156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F80156">
        <w:rPr>
          <w:i/>
          <w:iCs/>
          <w:sz w:val="24"/>
          <w:szCs w:val="24"/>
        </w:rPr>
        <w:t>читатель (</w:t>
      </w:r>
      <w:r w:rsidR="009D4745" w:rsidRPr="00F80156">
        <w:rPr>
          <w:i/>
          <w:iCs/>
          <w:sz w:val="24"/>
          <w:szCs w:val="24"/>
        </w:rPr>
        <w:t>пользователь)</w:t>
      </w:r>
      <w:r w:rsidR="009D4745" w:rsidRPr="008F4A48">
        <w:rPr>
          <w:i/>
          <w:iCs/>
          <w:sz w:val="24"/>
          <w:szCs w:val="24"/>
        </w:rPr>
        <w:t xml:space="preserve"> библиотеки</w:t>
      </w:r>
      <w:r w:rsidR="009D4745" w:rsidRPr="008F4A48">
        <w:rPr>
          <w:sz w:val="24"/>
          <w:szCs w:val="24"/>
        </w:rPr>
        <w:t xml:space="preserve"> - лицо, пользующееся библиотекой на основании официальной записи в установленных документах;</w:t>
      </w:r>
    </w:p>
    <w:p w14:paraId="4EAFA3C0" w14:textId="32E22C82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8F4A48">
        <w:rPr>
          <w:i/>
          <w:iCs/>
          <w:sz w:val="24"/>
          <w:szCs w:val="24"/>
        </w:rPr>
        <w:t xml:space="preserve">читальный зал </w:t>
      </w:r>
      <w:r w:rsidRPr="008F4A48">
        <w:rPr>
          <w:b/>
          <w:bCs/>
          <w:i/>
          <w:iCs/>
          <w:sz w:val="24"/>
          <w:szCs w:val="24"/>
        </w:rPr>
        <w:t>—</w:t>
      </w:r>
      <w:r w:rsidRPr="008F4A48">
        <w:rPr>
          <w:sz w:val="24"/>
          <w:szCs w:val="24"/>
        </w:rPr>
        <w:t xml:space="preserve"> специально оборудованное помещение, используемое для предоставления читателям произведений печати и других документов на его территории с предоставлением</w:t>
      </w:r>
      <w:r w:rsidR="00F80156">
        <w:rPr>
          <w:sz w:val="24"/>
          <w:szCs w:val="24"/>
        </w:rPr>
        <w:t xml:space="preserve"> автоматизированного рабочего места.</w:t>
      </w:r>
    </w:p>
    <w:p w14:paraId="4329D1CB" w14:textId="77777777" w:rsidR="009D4745" w:rsidRPr="008F4A48" w:rsidRDefault="009D4745" w:rsidP="00D2434C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14:paraId="366238CE" w14:textId="55D04010" w:rsidR="009D4745" w:rsidRPr="00F80156" w:rsidRDefault="009D4745" w:rsidP="00D243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142"/>
        </w:tabs>
        <w:ind w:firstLine="709"/>
        <w:jc w:val="both"/>
      </w:pPr>
      <w:r w:rsidRPr="00F80156">
        <w:rPr>
          <w:color w:val="000000"/>
          <w:sz w:val="24"/>
          <w:szCs w:val="24"/>
          <w:lang w:eastAsia="ru-RU" w:bidi="ru-RU"/>
        </w:rPr>
        <w:t xml:space="preserve">ПРАВА, ОБЯЗАННОСТИ И ОТВЕТСТВЕННОСТЬ </w:t>
      </w:r>
      <w:bookmarkEnd w:id="4"/>
      <w:bookmarkEnd w:id="5"/>
      <w:r w:rsidRPr="00F80156">
        <w:rPr>
          <w:color w:val="000000"/>
          <w:sz w:val="24"/>
          <w:szCs w:val="24"/>
          <w:lang w:eastAsia="ru-RU" w:bidi="ru-RU"/>
        </w:rPr>
        <w:t>ЧИТАТЕЛЕЙ</w:t>
      </w:r>
    </w:p>
    <w:p w14:paraId="712A0B6D" w14:textId="77777777" w:rsidR="009D4745" w:rsidRPr="008F4A48" w:rsidRDefault="009D4745" w:rsidP="00D2434C">
      <w:pPr>
        <w:pStyle w:val="11"/>
        <w:keepNext/>
        <w:keepLines/>
        <w:shd w:val="clear" w:color="auto" w:fill="auto"/>
        <w:tabs>
          <w:tab w:val="left" w:pos="1142"/>
        </w:tabs>
        <w:ind w:left="709" w:firstLine="0"/>
        <w:jc w:val="both"/>
      </w:pPr>
    </w:p>
    <w:p w14:paraId="75055792" w14:textId="0D058AA0" w:rsidR="009D4745" w:rsidRPr="008F4A48" w:rsidRDefault="003A0775" w:rsidP="00D2434C">
      <w:pPr>
        <w:pStyle w:val="1"/>
        <w:numPr>
          <w:ilvl w:val="1"/>
          <w:numId w:val="3"/>
        </w:numPr>
        <w:shd w:val="clear" w:color="auto" w:fill="auto"/>
        <w:tabs>
          <w:tab w:val="left" w:pos="1402"/>
        </w:tabs>
        <w:jc w:val="both"/>
      </w:pPr>
      <w:r>
        <w:rPr>
          <w:color w:val="000000"/>
          <w:sz w:val="24"/>
          <w:szCs w:val="24"/>
          <w:lang w:eastAsia="ru-RU" w:bidi="ru-RU"/>
        </w:rPr>
        <w:t>Ч</w:t>
      </w:r>
      <w:r w:rsidR="009D4745" w:rsidRPr="008F4A48">
        <w:rPr>
          <w:color w:val="000000"/>
          <w:sz w:val="24"/>
          <w:szCs w:val="24"/>
          <w:lang w:eastAsia="ru-RU" w:bidi="ru-RU"/>
        </w:rPr>
        <w:t>итатели имеют права:</w:t>
      </w:r>
    </w:p>
    <w:p w14:paraId="68FD695B" w14:textId="1C85482E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2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Обучающиеся всех форм обучения:</w:t>
      </w:r>
      <w:r w:rsidR="009C024F">
        <w:rPr>
          <w:color w:val="000000"/>
          <w:sz w:val="24"/>
          <w:szCs w:val="24"/>
          <w:lang w:eastAsia="ru-RU" w:bidi="ru-RU"/>
        </w:rPr>
        <w:t xml:space="preserve"> </w:t>
      </w:r>
      <w:r w:rsidR="009C024F" w:rsidRPr="003944C3">
        <w:rPr>
          <w:color w:val="000000"/>
          <w:sz w:val="24"/>
          <w:szCs w:val="24"/>
          <w:lang w:eastAsia="ru-RU" w:bidi="ru-RU"/>
        </w:rPr>
        <w:t>студенты (курсанты),</w:t>
      </w:r>
      <w:r w:rsidRPr="003944C3">
        <w:rPr>
          <w:color w:val="000000"/>
          <w:sz w:val="24"/>
          <w:szCs w:val="24"/>
          <w:lang w:eastAsia="ru-RU" w:bidi="ru-RU"/>
        </w:rPr>
        <w:t xml:space="preserve"> аспиранты, докторанты, магистранты</w:t>
      </w:r>
      <w:r w:rsidR="009C024F" w:rsidRPr="003944C3">
        <w:rPr>
          <w:color w:val="000000"/>
          <w:sz w:val="24"/>
          <w:szCs w:val="24"/>
          <w:lang w:eastAsia="ru-RU" w:bidi="ru-RU"/>
        </w:rPr>
        <w:t>, а также</w:t>
      </w:r>
      <w:r w:rsidRPr="003944C3">
        <w:rPr>
          <w:color w:val="000000"/>
          <w:sz w:val="24"/>
          <w:szCs w:val="24"/>
          <w:lang w:eastAsia="ru-RU" w:bidi="ru-RU"/>
        </w:rPr>
        <w:t xml:space="preserve"> профе</w:t>
      </w:r>
      <w:r w:rsidRPr="008F4A48">
        <w:rPr>
          <w:color w:val="000000"/>
          <w:sz w:val="24"/>
          <w:szCs w:val="24"/>
          <w:lang w:eastAsia="ru-RU" w:bidi="ru-RU"/>
        </w:rPr>
        <w:t xml:space="preserve">ссорско-преподавательский состав, научные работники, штатные сотрудники Университета имеют право бесплатно пользоваться основными видами </w:t>
      </w:r>
      <w:proofErr w:type="gramStart"/>
      <w:r w:rsidRPr="008F4A48">
        <w:rPr>
          <w:color w:val="000000"/>
          <w:sz w:val="24"/>
          <w:szCs w:val="24"/>
          <w:lang w:eastAsia="ru-RU" w:bidi="ru-RU"/>
        </w:rPr>
        <w:t>библиотечно</w:t>
      </w:r>
      <w:r w:rsidR="009C024F">
        <w:rPr>
          <w:color w:val="000000"/>
          <w:sz w:val="24"/>
          <w:szCs w:val="24"/>
          <w:lang w:eastAsia="ru-RU" w:bidi="ru-RU"/>
        </w:rPr>
        <w:t>-</w:t>
      </w:r>
      <w:r w:rsidRPr="008F4A48">
        <w:rPr>
          <w:color w:val="000000"/>
          <w:sz w:val="24"/>
          <w:szCs w:val="24"/>
          <w:lang w:eastAsia="ru-RU" w:bidi="ru-RU"/>
        </w:rPr>
        <w:softHyphen/>
        <w:t>информационных</w:t>
      </w:r>
      <w:proofErr w:type="gramEnd"/>
      <w:r w:rsidRPr="008F4A48">
        <w:rPr>
          <w:color w:val="000000"/>
          <w:sz w:val="24"/>
          <w:szCs w:val="24"/>
          <w:lang w:eastAsia="ru-RU" w:bidi="ru-RU"/>
        </w:rPr>
        <w:t xml:space="preserve"> услуг:</w:t>
      </w:r>
    </w:p>
    <w:p w14:paraId="5CBFC8DC" w14:textId="77777777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1142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получать полную информацию о составе фондов Библиотеки через систему каталогов, картотек, баз данных и другие формы библиотечного информирования;</w:t>
      </w:r>
    </w:p>
    <w:p w14:paraId="448982FA" w14:textId="77777777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1142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 xml:space="preserve">получать из фонда Библиотеки для временного пользования в читальных залах и на абонементах (в </w:t>
      </w:r>
      <w:proofErr w:type="gramStart"/>
      <w:r w:rsidRPr="008F4A48">
        <w:rPr>
          <w:color w:val="000000"/>
          <w:sz w:val="24"/>
          <w:szCs w:val="24"/>
          <w:lang w:eastAsia="ru-RU" w:bidi="ru-RU"/>
        </w:rPr>
        <w:t>т.ч.</w:t>
      </w:r>
      <w:proofErr w:type="gramEnd"/>
      <w:r w:rsidRPr="008F4A48">
        <w:rPr>
          <w:color w:val="000000"/>
          <w:sz w:val="24"/>
          <w:szCs w:val="24"/>
          <w:lang w:eastAsia="ru-RU" w:bidi="ru-RU"/>
        </w:rPr>
        <w:t xml:space="preserve"> в удаленном доступе) любые издания, неопубликованные документы или их копии;</w:t>
      </w:r>
    </w:p>
    <w:p w14:paraId="6A728F9A" w14:textId="77777777" w:rsidR="009D4745" w:rsidRPr="008F4A48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получать консультационную помощь в поиске и выборе произведений печати и других документов;</w:t>
      </w:r>
    </w:p>
    <w:p w14:paraId="47FBFE88" w14:textId="4B79035E" w:rsidR="009D4745" w:rsidRPr="003944C3" w:rsidRDefault="009D4745" w:rsidP="00D2434C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 xml:space="preserve">использовать автоматизированные рабочие места, предназначенные для </w:t>
      </w:r>
      <w:r w:rsidR="003A0775">
        <w:rPr>
          <w:color w:val="000000"/>
          <w:sz w:val="24"/>
          <w:szCs w:val="24"/>
          <w:lang w:eastAsia="ru-RU" w:bidi="ru-RU"/>
        </w:rPr>
        <w:t>ч</w:t>
      </w:r>
      <w:r w:rsidRPr="008F4A48">
        <w:rPr>
          <w:color w:val="000000"/>
          <w:sz w:val="24"/>
          <w:szCs w:val="24"/>
          <w:lang w:eastAsia="ru-RU" w:bidi="ru-RU"/>
        </w:rPr>
        <w:t xml:space="preserve">итателей </w:t>
      </w:r>
      <w:r w:rsidR="009C024F" w:rsidRPr="003944C3">
        <w:rPr>
          <w:color w:val="000000"/>
          <w:sz w:val="24"/>
          <w:szCs w:val="24"/>
          <w:lang w:eastAsia="ru-RU" w:bidi="ru-RU"/>
        </w:rPr>
        <w:t>Б</w:t>
      </w:r>
      <w:r w:rsidRPr="003944C3">
        <w:rPr>
          <w:color w:val="000000"/>
          <w:sz w:val="24"/>
          <w:szCs w:val="24"/>
          <w:lang w:eastAsia="ru-RU" w:bidi="ru-RU"/>
        </w:rPr>
        <w:t>иблиотеки;</w:t>
      </w:r>
    </w:p>
    <w:p w14:paraId="790F5F9D" w14:textId="1772D3B9" w:rsidR="00DA2D47" w:rsidRPr="003944C3" w:rsidRDefault="009D4745" w:rsidP="00DA2D47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09"/>
        <w:jc w:val="both"/>
      </w:pPr>
      <w:r w:rsidRPr="003944C3">
        <w:rPr>
          <w:color w:val="000000"/>
          <w:sz w:val="24"/>
          <w:szCs w:val="24"/>
          <w:lang w:eastAsia="ru-RU" w:bidi="ru-RU"/>
        </w:rPr>
        <w:t xml:space="preserve">оценивать качество деятельности Библиотеки и вносить предложения по его </w:t>
      </w:r>
      <w:r w:rsidRPr="003944C3">
        <w:rPr>
          <w:color w:val="000000"/>
          <w:sz w:val="24"/>
          <w:szCs w:val="24"/>
          <w:lang w:eastAsia="ru-RU" w:bidi="ru-RU"/>
        </w:rPr>
        <w:lastRenderedPageBreak/>
        <w:t>улучшению.</w:t>
      </w:r>
    </w:p>
    <w:p w14:paraId="17DDAEF1" w14:textId="1E674445" w:rsidR="00DA2D47" w:rsidRPr="00DA2D47" w:rsidRDefault="00DA2D47" w:rsidP="00D2434C">
      <w:pPr>
        <w:pStyle w:val="1"/>
        <w:numPr>
          <w:ilvl w:val="2"/>
          <w:numId w:val="3"/>
        </w:numPr>
        <w:shd w:val="clear" w:color="auto" w:fill="auto"/>
        <w:tabs>
          <w:tab w:val="left" w:pos="1560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Обучающиеся всех форм обучения</w:t>
      </w:r>
      <w:r>
        <w:rPr>
          <w:color w:val="000000"/>
          <w:sz w:val="24"/>
          <w:szCs w:val="24"/>
          <w:lang w:eastAsia="ru-RU" w:bidi="ru-RU"/>
        </w:rPr>
        <w:t xml:space="preserve">, </w:t>
      </w:r>
      <w:r w:rsidRPr="003944C3">
        <w:rPr>
          <w:color w:val="000000"/>
          <w:sz w:val="24"/>
          <w:szCs w:val="24"/>
          <w:lang w:eastAsia="ru-RU" w:bidi="ru-RU"/>
        </w:rPr>
        <w:t>профе</w:t>
      </w:r>
      <w:r w:rsidRPr="008F4A48">
        <w:rPr>
          <w:color w:val="000000"/>
          <w:sz w:val="24"/>
          <w:szCs w:val="24"/>
          <w:lang w:eastAsia="ru-RU" w:bidi="ru-RU"/>
        </w:rPr>
        <w:t>ссорско-преподавательский состав, научные работники, штатные сотрудники Университета</w:t>
      </w:r>
      <w:r>
        <w:rPr>
          <w:color w:val="000000"/>
          <w:sz w:val="24"/>
          <w:szCs w:val="24"/>
          <w:lang w:eastAsia="ru-RU" w:bidi="ru-RU"/>
        </w:rPr>
        <w:t xml:space="preserve"> и его филиалов</w:t>
      </w:r>
      <w:r w:rsidRPr="008F4A48">
        <w:rPr>
          <w:color w:val="000000"/>
          <w:sz w:val="24"/>
          <w:szCs w:val="24"/>
          <w:lang w:eastAsia="ru-RU" w:bidi="ru-RU"/>
        </w:rPr>
        <w:t xml:space="preserve"> имеют право бесплатн</w:t>
      </w:r>
      <w:r>
        <w:rPr>
          <w:color w:val="000000"/>
          <w:sz w:val="24"/>
          <w:szCs w:val="24"/>
          <w:lang w:eastAsia="ru-RU" w:bidi="ru-RU"/>
        </w:rPr>
        <w:t xml:space="preserve">ого удалённого доступа к электронной библиотеке Университета, сформированной на основании Соглашений о создании служебного произведения, созданного в </w:t>
      </w:r>
      <w:r w:rsidRPr="00A34D9E">
        <w:t>рамках исполнения трудовых обязанностей</w:t>
      </w:r>
      <w:r>
        <w:t xml:space="preserve"> </w:t>
      </w:r>
      <w:r w:rsidR="00BC169E">
        <w:t>через сайт Научно-технической библиотеки Университета.</w:t>
      </w:r>
    </w:p>
    <w:p w14:paraId="75B5A648" w14:textId="2B312824" w:rsidR="009D4745" w:rsidRPr="003944C3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560"/>
        </w:tabs>
        <w:ind w:left="0" w:firstLine="709"/>
        <w:jc w:val="both"/>
      </w:pPr>
      <w:r w:rsidRPr="003944C3">
        <w:rPr>
          <w:sz w:val="24"/>
          <w:szCs w:val="24"/>
          <w:lang w:eastAsia="ru-RU" w:bidi="ru-RU"/>
        </w:rPr>
        <w:t>Преподаватели и сотрудники, работающие в Университете на условиях гражданско-правового договора и не состоящие в штате, имеют право пользования только читальных залах на основании документов, подтверждающих их временное прикрепление к Университету.</w:t>
      </w:r>
    </w:p>
    <w:p w14:paraId="54B90806" w14:textId="77777777" w:rsidR="009D4745" w:rsidRPr="003944C3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560"/>
        </w:tabs>
        <w:ind w:left="0" w:firstLine="709"/>
        <w:jc w:val="both"/>
      </w:pPr>
      <w:r w:rsidRPr="003944C3">
        <w:rPr>
          <w:color w:val="000000"/>
          <w:sz w:val="24"/>
          <w:szCs w:val="24"/>
          <w:lang w:eastAsia="ru-RU" w:bidi="ru-RU"/>
        </w:rPr>
        <w:t>Обучающимся других образовательных организаций и иным гражданам города предоставляется право обслуживания только в читальном зале.</w:t>
      </w:r>
    </w:p>
    <w:p w14:paraId="5975AF5C" w14:textId="77777777" w:rsidR="009D4745" w:rsidRPr="003944C3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560"/>
        </w:tabs>
        <w:ind w:left="0" w:firstLine="709"/>
        <w:jc w:val="both"/>
      </w:pPr>
      <w:r w:rsidRPr="003944C3">
        <w:rPr>
          <w:sz w:val="24"/>
          <w:szCs w:val="24"/>
          <w:lang w:eastAsia="ru-RU" w:bidi="ru-RU"/>
        </w:rPr>
        <w:t>Слушателям, получающим дополнительное профессиональное образование, слушателям подготовительных курсов предоставляется право предоставляется право обслуживания только в читальном зале.</w:t>
      </w:r>
    </w:p>
    <w:p w14:paraId="12D54CD1" w14:textId="08A36852" w:rsidR="009D4745" w:rsidRPr="003944C3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18"/>
          <w:tab w:val="left" w:pos="1560"/>
        </w:tabs>
        <w:ind w:left="0" w:firstLine="709"/>
        <w:jc w:val="both"/>
      </w:pPr>
      <w:r w:rsidRPr="003944C3">
        <w:rPr>
          <w:color w:val="000000"/>
          <w:sz w:val="24"/>
          <w:szCs w:val="24"/>
          <w:lang w:eastAsia="ru-RU" w:bidi="ru-RU"/>
        </w:rPr>
        <w:t xml:space="preserve">Пользоваться дополнительными платными услугами, предоставляемыми Библиотекой. Перечень дополнительных платных услуг и их стоимость разрабатывается </w:t>
      </w:r>
      <w:r w:rsidR="009C024F" w:rsidRPr="003944C3">
        <w:rPr>
          <w:color w:val="000000"/>
          <w:sz w:val="24"/>
          <w:szCs w:val="24"/>
          <w:lang w:eastAsia="ru-RU" w:bidi="ru-RU"/>
        </w:rPr>
        <w:t>Б</w:t>
      </w:r>
      <w:r w:rsidRPr="003944C3">
        <w:rPr>
          <w:color w:val="000000"/>
          <w:sz w:val="24"/>
          <w:szCs w:val="24"/>
          <w:lang w:eastAsia="ru-RU" w:bidi="ru-RU"/>
        </w:rPr>
        <w:t>иблиотекой и утверждается ректором Университета.</w:t>
      </w:r>
    </w:p>
    <w:p w14:paraId="1BF0B316" w14:textId="4CA89FFF" w:rsidR="009D4745" w:rsidRPr="003944C3" w:rsidRDefault="003A0775" w:rsidP="00D2434C">
      <w:pPr>
        <w:pStyle w:val="1"/>
        <w:numPr>
          <w:ilvl w:val="1"/>
          <w:numId w:val="3"/>
        </w:numPr>
        <w:shd w:val="clear" w:color="auto" w:fill="auto"/>
        <w:tabs>
          <w:tab w:val="left" w:pos="1407"/>
        </w:tabs>
        <w:ind w:left="0" w:firstLine="709"/>
        <w:jc w:val="both"/>
      </w:pPr>
      <w:r>
        <w:rPr>
          <w:color w:val="000000"/>
          <w:sz w:val="24"/>
          <w:szCs w:val="24"/>
          <w:lang w:eastAsia="ru-RU" w:bidi="ru-RU"/>
        </w:rPr>
        <w:t>Ч</w:t>
      </w:r>
      <w:r w:rsidR="009D4745" w:rsidRPr="003944C3">
        <w:rPr>
          <w:color w:val="000000"/>
          <w:sz w:val="24"/>
          <w:szCs w:val="24"/>
          <w:lang w:eastAsia="ru-RU" w:bidi="ru-RU"/>
        </w:rPr>
        <w:t xml:space="preserve">итатели </w:t>
      </w:r>
      <w:r w:rsidR="00C71425" w:rsidRPr="003944C3">
        <w:rPr>
          <w:color w:val="000000"/>
          <w:sz w:val="24"/>
          <w:szCs w:val="24"/>
          <w:lang w:eastAsia="ru-RU" w:bidi="ru-RU"/>
        </w:rPr>
        <w:t>Б</w:t>
      </w:r>
      <w:r w:rsidR="009D4745" w:rsidRPr="003944C3">
        <w:rPr>
          <w:color w:val="000000"/>
          <w:sz w:val="24"/>
          <w:szCs w:val="24"/>
          <w:lang w:eastAsia="ru-RU" w:bidi="ru-RU"/>
        </w:rPr>
        <w:t>иблиотеки обязаны:</w:t>
      </w:r>
    </w:p>
    <w:p w14:paraId="7C131F91" w14:textId="2246B4EA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7"/>
        </w:tabs>
        <w:ind w:left="0" w:firstLine="709"/>
        <w:jc w:val="both"/>
      </w:pPr>
      <w:r w:rsidRPr="003944C3">
        <w:rPr>
          <w:color w:val="000000"/>
          <w:sz w:val="24"/>
          <w:szCs w:val="24"/>
          <w:lang w:eastAsia="ru-RU" w:bidi="ru-RU"/>
        </w:rPr>
        <w:t xml:space="preserve">Соблюдать Правила пользования Библиотекой. </w:t>
      </w:r>
      <w:r w:rsidR="003A0775">
        <w:rPr>
          <w:color w:val="000000"/>
          <w:sz w:val="24"/>
          <w:szCs w:val="24"/>
          <w:lang w:eastAsia="ru-RU" w:bidi="ru-RU"/>
        </w:rPr>
        <w:t>Ч</w:t>
      </w:r>
      <w:r w:rsidRPr="003944C3">
        <w:rPr>
          <w:color w:val="000000"/>
          <w:sz w:val="24"/>
          <w:szCs w:val="24"/>
          <w:lang w:eastAsia="ru-RU" w:bidi="ru-RU"/>
        </w:rPr>
        <w:t>итатели, нарушившие правила пользования Библиотекой</w:t>
      </w:r>
      <w:r w:rsidRPr="008F4A48">
        <w:rPr>
          <w:color w:val="000000"/>
          <w:sz w:val="24"/>
          <w:szCs w:val="24"/>
          <w:lang w:eastAsia="ru-RU" w:bidi="ru-RU"/>
        </w:rPr>
        <w:t xml:space="preserve"> или причинившие Библиотеке ущерб, компенсируют его в размере, установленном Правилами пользования библиотекой, а также несут иную ответственность в случаях, предусмотренных действующим законодательством.</w:t>
      </w:r>
    </w:p>
    <w:p w14:paraId="04AEEFF2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7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 xml:space="preserve">Бережно относиться к документам, полученным из фондов Библиотеки; возвращать их в установленные сроки; не выносить их из помещения Библиотеки, если они не записаны в электронном </w:t>
      </w:r>
      <w:r w:rsidRPr="008F4A48">
        <w:rPr>
          <w:sz w:val="24"/>
          <w:szCs w:val="24"/>
          <w:lang w:eastAsia="ru-RU" w:bidi="ru-RU"/>
        </w:rPr>
        <w:t xml:space="preserve">читательском формуляре </w:t>
      </w:r>
      <w:r w:rsidRPr="008F4A48">
        <w:rPr>
          <w:color w:val="000000"/>
          <w:sz w:val="24"/>
          <w:szCs w:val="24"/>
          <w:lang w:eastAsia="ru-RU" w:bidi="ru-RU"/>
        </w:rPr>
        <w:t>или других учетных документах; не делать в них пометок, подчеркиваний; не вырывать и не загибать страниц; не вынимать карточек из каталогов и картотек.</w:t>
      </w:r>
    </w:p>
    <w:p w14:paraId="4637CA8A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7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Просматривать документы при получении их на пунктах выдачи и сообщать о замеченных дефектах библиотекарю, в противном случае ответственность за порчу документов несет лицо, пользовавшееся данным изданием последним.</w:t>
      </w:r>
    </w:p>
    <w:p w14:paraId="6561EFBD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7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Бережно относиться к оборудованию, мебели и другим материальным ценностям, находящимся в Библиотеке, соблюдать правила пользования техническими средствами.</w:t>
      </w:r>
    </w:p>
    <w:p w14:paraId="79371D2B" w14:textId="52323E04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7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Соблюдать нормы общественного поведения в помещениях Библиотеки: не нарушать тишину и порядок, не входить с едой и напитками, не передвигать мебель, не разговаривать по сотовому телефону, не входить в помещения в верхней одежде, быть корректными и вежливыми в обращении с сотрудниками и читателями Библиотеки, выполнять требования сотрудников, если они не противоречат требованиям настоящих Правил.</w:t>
      </w:r>
    </w:p>
    <w:p w14:paraId="5266EFF5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7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Предъявлять студенческий билет по первому требованию сотрудника Библиотеки.</w:t>
      </w:r>
    </w:p>
    <w:p w14:paraId="5210753A" w14:textId="429A756F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7"/>
        </w:tabs>
        <w:ind w:left="0" w:firstLine="709"/>
        <w:jc w:val="both"/>
        <w:rPr>
          <w:color w:val="FF0000"/>
        </w:rPr>
      </w:pPr>
      <w:r w:rsidRPr="008F4A48">
        <w:rPr>
          <w:sz w:val="24"/>
          <w:szCs w:val="24"/>
          <w:lang w:eastAsia="ru-RU" w:bidi="ru-RU"/>
        </w:rPr>
        <w:lastRenderedPageBreak/>
        <w:t xml:space="preserve">Ежегодно перерегистрировать читательские билеты с предъявлением всей числящейся за ним литературы в установленные </w:t>
      </w:r>
      <w:r w:rsidR="00AD798F">
        <w:rPr>
          <w:sz w:val="24"/>
          <w:szCs w:val="24"/>
          <w:lang w:eastAsia="ru-RU" w:bidi="ru-RU"/>
        </w:rPr>
        <w:t>Б</w:t>
      </w:r>
      <w:r w:rsidRPr="008F4A48">
        <w:rPr>
          <w:sz w:val="24"/>
          <w:szCs w:val="24"/>
          <w:lang w:eastAsia="ru-RU" w:bidi="ru-RU"/>
        </w:rPr>
        <w:t>иблиотекой сроки</w:t>
      </w:r>
      <w:r w:rsidRPr="008F4A48">
        <w:rPr>
          <w:color w:val="FF0000"/>
          <w:sz w:val="24"/>
          <w:szCs w:val="24"/>
          <w:lang w:eastAsia="ru-RU" w:bidi="ru-RU"/>
        </w:rPr>
        <w:t>.</w:t>
      </w:r>
    </w:p>
    <w:p w14:paraId="5C6E0923" w14:textId="70B6E146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07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Вернуть в Библиотеку при выбытии (отчислении) из Университета все числящиеся за читателями издания, сдать читательский билет и подписать обходные листы.</w:t>
      </w:r>
    </w:p>
    <w:p w14:paraId="0461601B" w14:textId="6E382BFA" w:rsidR="009D4745" w:rsidRPr="003944C3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31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 xml:space="preserve">Компенсировать </w:t>
      </w:r>
      <w:r w:rsidRPr="003944C3">
        <w:rPr>
          <w:color w:val="000000"/>
          <w:sz w:val="24"/>
          <w:szCs w:val="24"/>
          <w:lang w:eastAsia="ru-RU" w:bidi="ru-RU"/>
        </w:rPr>
        <w:t xml:space="preserve">причиненный </w:t>
      </w:r>
      <w:r w:rsidR="00C71425" w:rsidRPr="003944C3">
        <w:rPr>
          <w:color w:val="000000"/>
          <w:sz w:val="24"/>
          <w:szCs w:val="24"/>
          <w:lang w:eastAsia="ru-RU" w:bidi="ru-RU"/>
        </w:rPr>
        <w:t>Б</w:t>
      </w:r>
      <w:r w:rsidRPr="003944C3">
        <w:rPr>
          <w:color w:val="000000"/>
          <w:sz w:val="24"/>
          <w:szCs w:val="24"/>
          <w:lang w:eastAsia="ru-RU" w:bidi="ru-RU"/>
        </w:rPr>
        <w:t xml:space="preserve">иблиотеке ущерб: заменить утерянный или испорченный документ </w:t>
      </w:r>
      <w:r w:rsidRPr="003944C3">
        <w:rPr>
          <w:sz w:val="24"/>
          <w:szCs w:val="24"/>
        </w:rPr>
        <w:t xml:space="preserve">аналогичным изданием или документом, признанным </w:t>
      </w:r>
      <w:r w:rsidR="00C71425" w:rsidRPr="003944C3">
        <w:rPr>
          <w:sz w:val="24"/>
          <w:szCs w:val="24"/>
        </w:rPr>
        <w:t xml:space="preserve">Библиотекой </w:t>
      </w:r>
      <w:r w:rsidRPr="003944C3">
        <w:rPr>
          <w:sz w:val="24"/>
          <w:szCs w:val="24"/>
        </w:rPr>
        <w:t>равноценным</w:t>
      </w:r>
      <w:r w:rsidRPr="003944C3">
        <w:rPr>
          <w:color w:val="000000"/>
          <w:sz w:val="24"/>
          <w:szCs w:val="24"/>
          <w:lang w:eastAsia="ru-RU" w:bidi="ru-RU"/>
        </w:rPr>
        <w:t xml:space="preserve">, а при невозможности замены возместить </w:t>
      </w:r>
      <w:r w:rsidR="00C71425" w:rsidRPr="003944C3">
        <w:rPr>
          <w:color w:val="000000"/>
          <w:sz w:val="24"/>
          <w:szCs w:val="24"/>
          <w:lang w:eastAsia="ru-RU" w:bidi="ru-RU"/>
        </w:rPr>
        <w:t>Б</w:t>
      </w:r>
      <w:r w:rsidRPr="003944C3">
        <w:rPr>
          <w:color w:val="000000"/>
          <w:sz w:val="24"/>
          <w:szCs w:val="24"/>
          <w:lang w:eastAsia="ru-RU" w:bidi="ru-RU"/>
        </w:rPr>
        <w:t>иблиотеке реальную рыночную стоимость издания.</w:t>
      </w:r>
    </w:p>
    <w:p w14:paraId="26B09DDD" w14:textId="3327FECF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431"/>
        </w:tabs>
        <w:ind w:left="0" w:firstLine="709"/>
        <w:jc w:val="both"/>
      </w:pPr>
      <w:r w:rsidRPr="008F4A48">
        <w:rPr>
          <w:sz w:val="24"/>
          <w:szCs w:val="24"/>
        </w:rPr>
        <w:t>Обслуживание читателей, имеющих задолженность перед Библиотекой, приостанавливается до момента погашения читателем задолженности.</w:t>
      </w:r>
    </w:p>
    <w:p w14:paraId="60A4E7A6" w14:textId="080ADE19" w:rsidR="009D4745" w:rsidRPr="008F4A48" w:rsidRDefault="00F80156" w:rsidP="00D2434C">
      <w:pPr>
        <w:pStyle w:val="1"/>
        <w:numPr>
          <w:ilvl w:val="1"/>
          <w:numId w:val="3"/>
        </w:numPr>
        <w:shd w:val="clear" w:color="auto" w:fill="auto"/>
        <w:tabs>
          <w:tab w:val="left" w:pos="1230"/>
        </w:tabs>
        <w:jc w:val="both"/>
      </w:pPr>
      <w:r>
        <w:rPr>
          <w:color w:val="000000"/>
          <w:sz w:val="24"/>
          <w:szCs w:val="24"/>
          <w:lang w:eastAsia="ru-RU" w:bidi="ru-RU"/>
        </w:rPr>
        <w:t>Ч</w:t>
      </w:r>
      <w:r w:rsidR="009D4745" w:rsidRPr="008F4A48">
        <w:rPr>
          <w:color w:val="000000"/>
          <w:sz w:val="24"/>
          <w:szCs w:val="24"/>
          <w:lang w:eastAsia="ru-RU" w:bidi="ru-RU"/>
        </w:rPr>
        <w:t>итатели не имеют права:</w:t>
      </w:r>
    </w:p>
    <w:p w14:paraId="3157A645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230"/>
        </w:tabs>
        <w:ind w:left="0" w:firstLine="709"/>
        <w:jc w:val="both"/>
        <w:rPr>
          <w:color w:val="000000"/>
          <w:sz w:val="24"/>
          <w:szCs w:val="24"/>
          <w:lang w:eastAsia="ru-RU" w:bidi="ru-RU"/>
        </w:rPr>
      </w:pPr>
      <w:r w:rsidRPr="008F4A48">
        <w:rPr>
          <w:color w:val="000000"/>
          <w:sz w:val="24"/>
          <w:szCs w:val="24"/>
          <w:lang w:eastAsia="ru-RU" w:bidi="ru-RU"/>
        </w:rPr>
        <w:t>Передавать читательский билет другому лицу, пользоваться чужим читательским билетом.</w:t>
      </w:r>
    </w:p>
    <w:p w14:paraId="0A926C2D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230"/>
        </w:tabs>
        <w:ind w:left="0" w:firstLine="709"/>
        <w:jc w:val="both"/>
        <w:rPr>
          <w:color w:val="000000"/>
          <w:sz w:val="24"/>
          <w:szCs w:val="24"/>
          <w:lang w:eastAsia="ru-RU" w:bidi="ru-RU"/>
        </w:rPr>
      </w:pPr>
      <w:r w:rsidRPr="008F4A48">
        <w:rPr>
          <w:sz w:val="24"/>
          <w:szCs w:val="24"/>
        </w:rPr>
        <w:t>Разглашать личный пароль доступа к электронному читательскому формуляру, электронной библиотеке, удалённым электронным ресурсам.</w:t>
      </w:r>
    </w:p>
    <w:p w14:paraId="2E4CBC49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230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Использовать автоматизированные рабочие места в читальных залах Библиотеки для любой деятельности, не относящейся к процессу обучения или профессиональной деятельности.</w:t>
      </w:r>
    </w:p>
    <w:p w14:paraId="50E0105D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230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Устанавливать на компьютеры любое программное обеспечение, изменять настройки.</w:t>
      </w:r>
    </w:p>
    <w:p w14:paraId="3EE0A371" w14:textId="77777777" w:rsidR="009D4745" w:rsidRPr="008F4A48" w:rsidRDefault="009D4745" w:rsidP="00D2434C">
      <w:pPr>
        <w:pStyle w:val="1"/>
        <w:numPr>
          <w:ilvl w:val="2"/>
          <w:numId w:val="3"/>
        </w:numPr>
        <w:shd w:val="clear" w:color="auto" w:fill="auto"/>
        <w:tabs>
          <w:tab w:val="left" w:pos="1230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Распространять информацию, задевающую честь и достоинство граждан, использовать и распространять материалы и (или) информацию, запрещенную законодательством Российской Федерации.</w:t>
      </w:r>
    </w:p>
    <w:p w14:paraId="4AEAEFDB" w14:textId="109EF910" w:rsidR="009D4745" w:rsidRPr="008F4A48" w:rsidRDefault="009D4745" w:rsidP="00D2434C">
      <w:pPr>
        <w:pStyle w:val="1"/>
        <w:numPr>
          <w:ilvl w:val="1"/>
          <w:numId w:val="3"/>
        </w:numPr>
        <w:shd w:val="clear" w:color="auto" w:fill="auto"/>
        <w:tabs>
          <w:tab w:val="left" w:pos="709"/>
          <w:tab w:val="left" w:pos="851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 xml:space="preserve">При нарушении настоящих Правил администрация Библиотеки может лишить читателя права пользования Библиотекой на срок от 1-го месяца до 1 года. </w:t>
      </w:r>
    </w:p>
    <w:p w14:paraId="32007B2D" w14:textId="77777777" w:rsidR="009D4745" w:rsidRPr="008F4A48" w:rsidRDefault="009D4745" w:rsidP="00D2434C">
      <w:pPr>
        <w:pStyle w:val="1"/>
        <w:shd w:val="clear" w:color="auto" w:fill="auto"/>
        <w:tabs>
          <w:tab w:val="left" w:pos="1230"/>
        </w:tabs>
        <w:ind w:left="709" w:firstLine="0"/>
        <w:jc w:val="both"/>
      </w:pPr>
    </w:p>
    <w:p w14:paraId="57824649" w14:textId="77777777" w:rsidR="009D4745" w:rsidRPr="00DE5597" w:rsidRDefault="009D4745" w:rsidP="00D243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93"/>
        </w:tabs>
        <w:ind w:firstLine="709"/>
        <w:jc w:val="both"/>
      </w:pPr>
      <w:bookmarkStart w:id="6" w:name="bookmark7"/>
      <w:bookmarkStart w:id="7" w:name="bookmark6"/>
      <w:r w:rsidRPr="00DE5597">
        <w:rPr>
          <w:color w:val="000000"/>
          <w:sz w:val="24"/>
          <w:szCs w:val="24"/>
          <w:lang w:eastAsia="ru-RU" w:bidi="ru-RU"/>
        </w:rPr>
        <w:t>ПРАВА, ОБЯЗАННОСТИ И ОТВЕТСТВЕННОСТЬ БИБЛИОТЕКИ</w:t>
      </w:r>
      <w:bookmarkEnd w:id="6"/>
      <w:bookmarkEnd w:id="7"/>
    </w:p>
    <w:p w14:paraId="3BCF4FA9" w14:textId="77777777" w:rsidR="009D4745" w:rsidRPr="00DE5597" w:rsidRDefault="009D4745" w:rsidP="00D2434C">
      <w:pPr>
        <w:pStyle w:val="11"/>
        <w:keepNext/>
        <w:keepLines/>
        <w:shd w:val="clear" w:color="auto" w:fill="auto"/>
        <w:tabs>
          <w:tab w:val="left" w:pos="1168"/>
        </w:tabs>
        <w:ind w:firstLine="709"/>
        <w:jc w:val="both"/>
      </w:pPr>
    </w:p>
    <w:p w14:paraId="1B2FEAE0" w14:textId="405BC613" w:rsidR="009D4745" w:rsidRPr="00DE5597" w:rsidRDefault="009D4745" w:rsidP="00D2434C">
      <w:pPr>
        <w:pStyle w:val="1"/>
        <w:numPr>
          <w:ilvl w:val="1"/>
          <w:numId w:val="1"/>
        </w:numPr>
        <w:shd w:val="clear" w:color="auto" w:fill="auto"/>
        <w:tabs>
          <w:tab w:val="left" w:pos="1431"/>
        </w:tabs>
        <w:ind w:firstLine="709"/>
        <w:jc w:val="both"/>
      </w:pPr>
      <w:r w:rsidRPr="00DE5597">
        <w:rPr>
          <w:color w:val="000000"/>
          <w:sz w:val="24"/>
          <w:szCs w:val="24"/>
          <w:lang w:eastAsia="ru-RU" w:bidi="ru-RU"/>
        </w:rPr>
        <w:t>Библиотека имеет право</w:t>
      </w:r>
      <w:r w:rsidR="00C71425" w:rsidRPr="00DE5597">
        <w:rPr>
          <w:color w:val="000000"/>
          <w:sz w:val="24"/>
          <w:szCs w:val="24"/>
          <w:lang w:eastAsia="ru-RU" w:bidi="ru-RU"/>
        </w:rPr>
        <w:t>:</w:t>
      </w:r>
    </w:p>
    <w:p w14:paraId="18525D1B" w14:textId="77777777" w:rsidR="009D4745" w:rsidRPr="008F4A48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</w:pPr>
      <w:r w:rsidRPr="00DE5597">
        <w:rPr>
          <w:color w:val="000000"/>
          <w:sz w:val="24"/>
          <w:szCs w:val="24"/>
          <w:lang w:eastAsia="ru-RU" w:bidi="ru-RU"/>
        </w:rPr>
        <w:t>Самостоятельно определять содержание и конкретные формы своей деятельности в соответствии с целями и задачами, указанными в Положении о подразделении. Научно-техническая</w:t>
      </w:r>
      <w:r w:rsidRPr="008F4A48">
        <w:rPr>
          <w:color w:val="000000"/>
          <w:sz w:val="24"/>
          <w:szCs w:val="24"/>
          <w:lang w:eastAsia="ru-RU" w:bidi="ru-RU"/>
        </w:rPr>
        <w:t xml:space="preserve"> библиотека.</w:t>
      </w:r>
    </w:p>
    <w:p w14:paraId="2ACAA476" w14:textId="55CF1786" w:rsidR="009D4745" w:rsidRPr="008F4A48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 xml:space="preserve">Вносить на согласование и утверждение руководством Университета изменения в </w:t>
      </w:r>
      <w:r w:rsidR="007308E0">
        <w:rPr>
          <w:color w:val="000000"/>
          <w:sz w:val="24"/>
          <w:szCs w:val="24"/>
          <w:lang w:eastAsia="ru-RU" w:bidi="ru-RU"/>
        </w:rPr>
        <w:t xml:space="preserve">настоящие </w:t>
      </w:r>
      <w:r w:rsidRPr="008F4A48">
        <w:rPr>
          <w:color w:val="000000"/>
          <w:sz w:val="24"/>
          <w:szCs w:val="24"/>
          <w:lang w:eastAsia="ru-RU" w:bidi="ru-RU"/>
        </w:rPr>
        <w:t>Правила</w:t>
      </w:r>
      <w:r w:rsidR="007308E0">
        <w:rPr>
          <w:color w:val="000000"/>
          <w:sz w:val="24"/>
          <w:szCs w:val="24"/>
          <w:lang w:eastAsia="ru-RU" w:bidi="ru-RU"/>
        </w:rPr>
        <w:t xml:space="preserve">. </w:t>
      </w:r>
    </w:p>
    <w:p w14:paraId="3B13F991" w14:textId="2754D43D" w:rsidR="009D4745" w:rsidRPr="008F4A48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Определять виды и размеры компенсации ущерба, нанесенного читателями Библиотеки, в том числе равноценность замены, предлагаемой читателем вместо утерянного издания. Нарушение сроков возврата документов, утрата штрихкодовой этикетки, нанесённой на читательский билет, приравнивается к нанесению ущерба Библиотеки.</w:t>
      </w:r>
    </w:p>
    <w:p w14:paraId="0859FA15" w14:textId="77777777" w:rsidR="009D4745" w:rsidRPr="008F4A48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</w:pPr>
      <w:r w:rsidRPr="008F4A48">
        <w:rPr>
          <w:sz w:val="24"/>
          <w:szCs w:val="24"/>
        </w:rPr>
        <w:t>Взимать плату за пользование фондом Библиотеки сверх установленного срока в соответствии с прейскурантом, утвержденным ректором Университета.</w:t>
      </w:r>
    </w:p>
    <w:p w14:paraId="7EDBB943" w14:textId="29074959" w:rsidR="009D4745" w:rsidRPr="008F4A48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 xml:space="preserve">Предоставлять читателям дополнительные платные услуги. </w:t>
      </w:r>
    </w:p>
    <w:p w14:paraId="4E5F440A" w14:textId="77777777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color w:val="000000"/>
          <w:sz w:val="24"/>
          <w:szCs w:val="24"/>
          <w:lang w:eastAsia="ru-RU" w:bidi="ru-RU"/>
        </w:rPr>
        <w:t>Вводить ограничения в пользовании особо ценными и редкими документами.</w:t>
      </w:r>
    </w:p>
    <w:p w14:paraId="37C2017C" w14:textId="691BB68B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color w:val="000000"/>
          <w:sz w:val="24"/>
          <w:szCs w:val="24"/>
          <w:lang w:eastAsia="ru-RU" w:bidi="ru-RU"/>
        </w:rPr>
        <w:t xml:space="preserve">Устанавливать сроки выдачи документов, определять количество </w:t>
      </w:r>
      <w:r w:rsidRPr="003944C3">
        <w:rPr>
          <w:color w:val="000000"/>
          <w:sz w:val="24"/>
          <w:szCs w:val="24"/>
          <w:lang w:eastAsia="ru-RU" w:bidi="ru-RU"/>
        </w:rPr>
        <w:lastRenderedPageBreak/>
        <w:t>выдаваемых изданий.</w:t>
      </w:r>
    </w:p>
    <w:p w14:paraId="1E042563" w14:textId="46007943" w:rsidR="00D2434C" w:rsidRPr="003944C3" w:rsidRDefault="004C268B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sz w:val="24"/>
          <w:szCs w:val="24"/>
        </w:rPr>
        <w:t xml:space="preserve">Требовать у </w:t>
      </w:r>
      <w:r w:rsidR="00F80156">
        <w:rPr>
          <w:sz w:val="24"/>
          <w:szCs w:val="24"/>
        </w:rPr>
        <w:t>ч</w:t>
      </w:r>
      <w:r w:rsidRPr="003944C3">
        <w:rPr>
          <w:sz w:val="24"/>
          <w:szCs w:val="24"/>
        </w:rPr>
        <w:t xml:space="preserve">итателей при регистрации в Библиотеке предъявления удостоверяющих личность документов, предусмотренных п. </w:t>
      </w:r>
      <w:r w:rsidR="00D2434C" w:rsidRPr="003944C3">
        <w:rPr>
          <w:sz w:val="24"/>
          <w:szCs w:val="24"/>
        </w:rPr>
        <w:t>6</w:t>
      </w:r>
      <w:r w:rsidRPr="003944C3">
        <w:rPr>
          <w:sz w:val="24"/>
          <w:szCs w:val="24"/>
        </w:rPr>
        <w:t>.</w:t>
      </w:r>
      <w:r w:rsidR="00D2434C" w:rsidRPr="003944C3">
        <w:rPr>
          <w:sz w:val="24"/>
          <w:szCs w:val="24"/>
        </w:rPr>
        <w:t>1</w:t>
      </w:r>
      <w:r w:rsidRPr="003944C3">
        <w:rPr>
          <w:sz w:val="24"/>
          <w:szCs w:val="24"/>
        </w:rPr>
        <w:t>. настоящих Правил</w:t>
      </w:r>
      <w:r w:rsidR="00D2434C" w:rsidRPr="003944C3">
        <w:rPr>
          <w:sz w:val="24"/>
          <w:szCs w:val="24"/>
        </w:rPr>
        <w:t>;</w:t>
      </w:r>
    </w:p>
    <w:p w14:paraId="6736CEF5" w14:textId="04E50A93" w:rsidR="004C268B" w:rsidRPr="003944C3" w:rsidRDefault="00D2434C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sz w:val="24"/>
          <w:szCs w:val="24"/>
        </w:rPr>
        <w:t>О</w:t>
      </w:r>
      <w:r w:rsidR="004C268B" w:rsidRPr="003944C3">
        <w:rPr>
          <w:sz w:val="24"/>
          <w:szCs w:val="24"/>
        </w:rPr>
        <w:t xml:space="preserve">брабатывать персональные данные </w:t>
      </w:r>
      <w:r w:rsidR="00F80156">
        <w:rPr>
          <w:sz w:val="24"/>
          <w:szCs w:val="24"/>
        </w:rPr>
        <w:t>ч</w:t>
      </w:r>
      <w:r w:rsidRPr="003944C3">
        <w:rPr>
          <w:sz w:val="24"/>
          <w:szCs w:val="24"/>
        </w:rPr>
        <w:t>итателя</w:t>
      </w:r>
      <w:r w:rsidR="004C268B" w:rsidRPr="003944C3">
        <w:rPr>
          <w:sz w:val="24"/>
          <w:szCs w:val="24"/>
        </w:rPr>
        <w:t xml:space="preserve"> в </w:t>
      </w:r>
      <w:r w:rsidR="004C268B" w:rsidRPr="00473E10">
        <w:rPr>
          <w:sz w:val="24"/>
          <w:szCs w:val="24"/>
        </w:rPr>
        <w:t>автоматизированной библиотечной системе в соответствии с Федеральным законом от</w:t>
      </w:r>
      <w:r w:rsidR="004C268B" w:rsidRPr="003944C3">
        <w:rPr>
          <w:sz w:val="24"/>
          <w:szCs w:val="24"/>
        </w:rPr>
        <w:t xml:space="preserve"> 27.07.2006 N 152- ФЗ "О персональных данных"</w:t>
      </w:r>
      <w:r w:rsidRPr="003944C3">
        <w:rPr>
          <w:sz w:val="24"/>
          <w:szCs w:val="24"/>
        </w:rPr>
        <w:t>.</w:t>
      </w:r>
    </w:p>
    <w:p w14:paraId="28BFC153" w14:textId="5C4C0E3D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color w:val="000000"/>
          <w:sz w:val="24"/>
          <w:szCs w:val="24"/>
          <w:lang w:eastAsia="ru-RU" w:bidi="ru-RU"/>
        </w:rPr>
        <w:t>Требовать от читателей выполнения настоящих Правил.</w:t>
      </w:r>
    </w:p>
    <w:p w14:paraId="5F68475F" w14:textId="04C64AB9" w:rsidR="009D4745" w:rsidRPr="003944C3" w:rsidRDefault="009D4745" w:rsidP="00D2434C">
      <w:pPr>
        <w:pStyle w:val="1"/>
        <w:numPr>
          <w:ilvl w:val="1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color w:val="000000"/>
          <w:sz w:val="24"/>
          <w:szCs w:val="24"/>
          <w:lang w:eastAsia="ru-RU" w:bidi="ru-RU"/>
        </w:rPr>
        <w:t>Библиотека обязана</w:t>
      </w:r>
      <w:r w:rsidR="007308E0" w:rsidRPr="003944C3">
        <w:rPr>
          <w:color w:val="000000"/>
          <w:sz w:val="24"/>
          <w:szCs w:val="24"/>
          <w:lang w:eastAsia="ru-RU" w:bidi="ru-RU"/>
        </w:rPr>
        <w:t>:</w:t>
      </w:r>
    </w:p>
    <w:p w14:paraId="3E86E685" w14:textId="1B5C26BF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color w:val="000000"/>
          <w:sz w:val="24"/>
          <w:szCs w:val="24"/>
          <w:lang w:eastAsia="ru-RU" w:bidi="ru-RU"/>
        </w:rPr>
        <w:t>Обеспечивать реализацию прав читателей, установленных нормативными документами.</w:t>
      </w:r>
    </w:p>
    <w:p w14:paraId="58466271" w14:textId="6599E890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color w:val="000000"/>
          <w:sz w:val="24"/>
          <w:szCs w:val="24"/>
          <w:lang w:eastAsia="ru-RU" w:bidi="ru-RU"/>
        </w:rPr>
        <w:t>Обслуживать читателей в соответствии с Положением о подразделении. Научно-техническая библиотека и настоящими Правилами.</w:t>
      </w:r>
    </w:p>
    <w:p w14:paraId="1F3B78FF" w14:textId="4834A9B7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color w:val="000000"/>
          <w:sz w:val="24"/>
          <w:szCs w:val="24"/>
          <w:lang w:eastAsia="ru-RU" w:bidi="ru-RU"/>
        </w:rPr>
        <w:t xml:space="preserve">Предоставлять читателям наиболее полную информацию о </w:t>
      </w:r>
      <w:r w:rsidRPr="003944C3">
        <w:rPr>
          <w:sz w:val="24"/>
          <w:szCs w:val="24"/>
          <w:lang w:eastAsia="ru-RU" w:bidi="ru-RU"/>
        </w:rPr>
        <w:t>библиотечном фонде.</w:t>
      </w:r>
    </w:p>
    <w:p w14:paraId="479D9059" w14:textId="6B9D85AD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sz w:val="24"/>
          <w:szCs w:val="24"/>
          <w:lang w:eastAsia="ru-RU" w:bidi="ru-RU"/>
        </w:rPr>
        <w:t>Обеспечивать читателям свободный доступ к документам и информации.</w:t>
      </w:r>
    </w:p>
    <w:p w14:paraId="02B78BA4" w14:textId="120874E6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83"/>
        </w:tabs>
        <w:ind w:left="0" w:firstLine="709"/>
        <w:jc w:val="both"/>
        <w:rPr>
          <w:sz w:val="24"/>
          <w:szCs w:val="24"/>
        </w:rPr>
      </w:pPr>
      <w:r w:rsidRPr="003944C3">
        <w:rPr>
          <w:sz w:val="24"/>
          <w:szCs w:val="24"/>
          <w:lang w:eastAsia="ru-RU" w:bidi="ru-RU"/>
        </w:rPr>
        <w:t>Информировать читателей обо всех видах предоставляемых услуг.</w:t>
      </w:r>
    </w:p>
    <w:p w14:paraId="5674B5DE" w14:textId="1A1AD274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sz w:val="24"/>
          <w:szCs w:val="24"/>
          <w:lang w:eastAsia="ru-RU" w:bidi="ru-RU"/>
        </w:rPr>
        <w:t>Совершенствовать библиотечное и информационно-библиографическое обслуживание</w:t>
      </w:r>
      <w:r w:rsidR="00F80156">
        <w:rPr>
          <w:sz w:val="24"/>
          <w:szCs w:val="24"/>
          <w:lang w:eastAsia="ru-RU" w:bidi="ru-RU"/>
        </w:rPr>
        <w:t xml:space="preserve"> </w:t>
      </w:r>
      <w:r w:rsidRPr="003944C3">
        <w:rPr>
          <w:sz w:val="24"/>
          <w:szCs w:val="24"/>
          <w:lang w:eastAsia="ru-RU" w:bidi="ru-RU"/>
        </w:rPr>
        <w:t>читателей, используя современную технику и современные технологии.</w:t>
      </w:r>
    </w:p>
    <w:p w14:paraId="5671F4B2" w14:textId="77777777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sz w:val="24"/>
          <w:szCs w:val="24"/>
          <w:lang w:eastAsia="ru-RU" w:bidi="ru-RU"/>
        </w:rPr>
        <w:t>Пропагандировать библиотечный фонд, развивать и поощрять интерес к чтению.</w:t>
      </w:r>
    </w:p>
    <w:p w14:paraId="6CC5227C" w14:textId="3AF3A2C3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31"/>
        </w:tabs>
        <w:ind w:left="0" w:firstLine="709"/>
        <w:jc w:val="both"/>
        <w:rPr>
          <w:sz w:val="24"/>
          <w:szCs w:val="24"/>
        </w:rPr>
      </w:pPr>
      <w:r w:rsidRPr="003944C3">
        <w:rPr>
          <w:sz w:val="24"/>
          <w:szCs w:val="24"/>
          <w:lang w:eastAsia="ru-RU" w:bidi="ru-RU"/>
        </w:rPr>
        <w:t>Обеспечивать высокую культуру обслуживания, создавать и поддерживать комфортные условия для работы читателей.</w:t>
      </w:r>
    </w:p>
    <w:p w14:paraId="61C8D65F" w14:textId="77777777" w:rsidR="009D4745" w:rsidRPr="003944C3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99"/>
        </w:tabs>
        <w:ind w:left="0" w:firstLine="709"/>
        <w:jc w:val="both"/>
        <w:rPr>
          <w:sz w:val="24"/>
          <w:szCs w:val="24"/>
        </w:rPr>
      </w:pPr>
      <w:r w:rsidRPr="003944C3">
        <w:rPr>
          <w:sz w:val="24"/>
          <w:szCs w:val="24"/>
          <w:lang w:eastAsia="ru-RU" w:bidi="ru-RU"/>
        </w:rPr>
        <w:t>Формировать информационно-коммуникативную культуру, проводить устные консультации по работе с каталогами, картотеками, базами данных; организовывать книжные выставки, библиографические обзоры и другие мероприятия.</w:t>
      </w:r>
    </w:p>
    <w:p w14:paraId="70D4E6EE" w14:textId="11BE449A" w:rsidR="009D4745" w:rsidRPr="008F4A48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79"/>
        </w:tabs>
        <w:ind w:left="0" w:firstLine="709"/>
        <w:jc w:val="both"/>
      </w:pPr>
      <w:r w:rsidRPr="003944C3">
        <w:rPr>
          <w:color w:val="000000"/>
          <w:sz w:val="24"/>
          <w:szCs w:val="24"/>
          <w:lang w:eastAsia="ru-RU" w:bidi="ru-RU"/>
        </w:rPr>
        <w:t>Обеспечивать сохранность фондов, являющихся частью национального культурного достояния</w:t>
      </w:r>
      <w:r w:rsidRPr="008F4A48">
        <w:rPr>
          <w:color w:val="000000"/>
          <w:sz w:val="24"/>
          <w:szCs w:val="24"/>
          <w:lang w:eastAsia="ru-RU" w:bidi="ru-RU"/>
        </w:rPr>
        <w:t>, следить за своевременным возвращением выданных читателям документов.</w:t>
      </w:r>
    </w:p>
    <w:p w14:paraId="32AC324C" w14:textId="77777777" w:rsidR="009D4745" w:rsidRPr="008F4A48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79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Осуществлять учет, хранение и использование находящихся в фонде документов в соответствии с установленными правилами.</w:t>
      </w:r>
    </w:p>
    <w:p w14:paraId="13124E93" w14:textId="0E7E4641" w:rsidR="009D4745" w:rsidRPr="008F4A48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74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Предоставлять читателям информацию о своей деятельности по формированию и использованию фондов в соответствии с Положением о подразделении. Научно-техническая библиотека.</w:t>
      </w:r>
    </w:p>
    <w:p w14:paraId="405D2363" w14:textId="32A13178" w:rsidR="009D4745" w:rsidRPr="00A82299" w:rsidRDefault="009D4745" w:rsidP="00D2434C">
      <w:pPr>
        <w:pStyle w:val="1"/>
        <w:numPr>
          <w:ilvl w:val="2"/>
          <w:numId w:val="4"/>
        </w:numPr>
        <w:shd w:val="clear" w:color="auto" w:fill="auto"/>
        <w:tabs>
          <w:tab w:val="left" w:pos="1484"/>
        </w:tabs>
        <w:ind w:left="0" w:firstLine="709"/>
        <w:jc w:val="both"/>
      </w:pPr>
      <w:r w:rsidRPr="008F4A48">
        <w:rPr>
          <w:color w:val="000000"/>
          <w:sz w:val="24"/>
          <w:szCs w:val="24"/>
          <w:lang w:eastAsia="ru-RU" w:bidi="ru-RU"/>
        </w:rPr>
        <w:t>Обеспечивать конфиденциальность данных о читателях Библиотеки и их читательских запросах.</w:t>
      </w:r>
    </w:p>
    <w:p w14:paraId="2782C4C5" w14:textId="19AC19B3" w:rsidR="00A82299" w:rsidRDefault="00A82299" w:rsidP="00A82299">
      <w:pPr>
        <w:pStyle w:val="1"/>
        <w:shd w:val="clear" w:color="auto" w:fill="auto"/>
        <w:tabs>
          <w:tab w:val="left" w:pos="1484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50235977" w14:textId="77777777" w:rsidR="009D4745" w:rsidRPr="008F4A48" w:rsidRDefault="009D4745" w:rsidP="00D2434C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14:paraId="772C1586" w14:textId="2D73F726" w:rsidR="009D4745" w:rsidRPr="008F4A48" w:rsidRDefault="009D4745" w:rsidP="00D2434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8F4A48">
        <w:rPr>
          <w:rStyle w:val="a8"/>
          <w:rFonts w:ascii="Times New Roman" w:hAnsi="Times New Roman" w:cs="Times New Roman"/>
          <w:sz w:val="24"/>
          <w:szCs w:val="24"/>
        </w:rPr>
        <w:t xml:space="preserve">6. ПОРЯДОК ЗАПИСИ </w:t>
      </w:r>
      <w:r w:rsidRPr="00F80156">
        <w:rPr>
          <w:rStyle w:val="a8"/>
          <w:rFonts w:ascii="Times New Roman" w:hAnsi="Times New Roman" w:cs="Times New Roman"/>
          <w:sz w:val="24"/>
          <w:szCs w:val="24"/>
        </w:rPr>
        <w:t>ЧИТАТЕЛЕЙ</w:t>
      </w:r>
      <w:r w:rsidRPr="008F4A48">
        <w:rPr>
          <w:rStyle w:val="a8"/>
          <w:rFonts w:ascii="Times New Roman" w:hAnsi="Times New Roman" w:cs="Times New Roman"/>
          <w:sz w:val="24"/>
          <w:szCs w:val="24"/>
        </w:rPr>
        <w:t xml:space="preserve"> В БИБЛИОТЕКУ</w:t>
      </w:r>
    </w:p>
    <w:p w14:paraId="7142BA13" w14:textId="77777777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9699C" w14:textId="41F5306E" w:rsidR="009D4745" w:rsidRPr="00A82299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44C3">
        <w:rPr>
          <w:rFonts w:ascii="Times New Roman" w:hAnsi="Times New Roman" w:cs="Times New Roman"/>
          <w:sz w:val="24"/>
          <w:szCs w:val="24"/>
        </w:rPr>
        <w:t xml:space="preserve">6.1 Запись читателя в </w:t>
      </w:r>
      <w:r w:rsidR="007308E0" w:rsidRPr="003944C3">
        <w:rPr>
          <w:rFonts w:ascii="Times New Roman" w:hAnsi="Times New Roman" w:cs="Times New Roman"/>
          <w:sz w:val="24"/>
          <w:szCs w:val="24"/>
        </w:rPr>
        <w:t>Библиотеку</w:t>
      </w:r>
      <w:r w:rsidRPr="003944C3">
        <w:rPr>
          <w:rFonts w:ascii="Times New Roman" w:hAnsi="Times New Roman" w:cs="Times New Roman"/>
          <w:sz w:val="24"/>
          <w:szCs w:val="24"/>
        </w:rPr>
        <w:t xml:space="preserve"> производится по </w:t>
      </w:r>
      <w:r w:rsidRPr="00DE5597">
        <w:rPr>
          <w:rFonts w:ascii="Times New Roman" w:hAnsi="Times New Roman" w:cs="Times New Roman"/>
          <w:sz w:val="24"/>
          <w:szCs w:val="24"/>
        </w:rPr>
        <w:t>предъявлению</w:t>
      </w:r>
      <w:r w:rsidRPr="00A82299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40853F24" w14:textId="0CAB9224" w:rsidR="009D4745" w:rsidRPr="00F80156" w:rsidRDefault="00F80156" w:rsidP="00D243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156">
        <w:rPr>
          <w:rFonts w:ascii="Times New Roman" w:hAnsi="Times New Roman" w:cs="Times New Roman"/>
          <w:sz w:val="24"/>
          <w:szCs w:val="24"/>
        </w:rPr>
        <w:t xml:space="preserve">пропуска – для </w:t>
      </w:r>
      <w:r w:rsidR="009D4745" w:rsidRPr="00F80156">
        <w:rPr>
          <w:rFonts w:ascii="Times New Roman" w:hAnsi="Times New Roman" w:cs="Times New Roman"/>
          <w:sz w:val="24"/>
          <w:szCs w:val="24"/>
        </w:rPr>
        <w:t>научно-педагогически</w:t>
      </w:r>
      <w:r w:rsidRPr="00F80156">
        <w:rPr>
          <w:rFonts w:ascii="Times New Roman" w:hAnsi="Times New Roman" w:cs="Times New Roman"/>
          <w:sz w:val="24"/>
          <w:szCs w:val="24"/>
        </w:rPr>
        <w:t>х</w:t>
      </w:r>
      <w:r w:rsidR="009D4745" w:rsidRPr="00F80156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80156">
        <w:rPr>
          <w:rFonts w:ascii="Times New Roman" w:hAnsi="Times New Roman" w:cs="Times New Roman"/>
          <w:sz w:val="24"/>
          <w:szCs w:val="24"/>
        </w:rPr>
        <w:t>ов</w:t>
      </w:r>
      <w:r w:rsidR="009D4745" w:rsidRPr="00F80156">
        <w:rPr>
          <w:rFonts w:ascii="Times New Roman" w:hAnsi="Times New Roman" w:cs="Times New Roman"/>
          <w:sz w:val="24"/>
          <w:szCs w:val="24"/>
        </w:rPr>
        <w:t>, в том числе совместител</w:t>
      </w:r>
      <w:r w:rsidRPr="00F80156">
        <w:rPr>
          <w:rFonts w:ascii="Times New Roman" w:hAnsi="Times New Roman" w:cs="Times New Roman"/>
          <w:sz w:val="24"/>
          <w:szCs w:val="24"/>
        </w:rPr>
        <w:t>ей</w:t>
      </w:r>
      <w:r w:rsidR="007308E0" w:rsidRPr="00F80156">
        <w:rPr>
          <w:rFonts w:ascii="Times New Roman" w:hAnsi="Times New Roman" w:cs="Times New Roman"/>
          <w:sz w:val="24"/>
          <w:szCs w:val="24"/>
        </w:rPr>
        <w:t>, ины</w:t>
      </w:r>
      <w:r w:rsidRPr="00F80156">
        <w:rPr>
          <w:rFonts w:ascii="Times New Roman" w:hAnsi="Times New Roman" w:cs="Times New Roman"/>
          <w:sz w:val="24"/>
          <w:szCs w:val="24"/>
        </w:rPr>
        <w:t>х</w:t>
      </w:r>
      <w:r w:rsidR="007308E0" w:rsidRPr="00F80156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Pr="00F80156">
        <w:rPr>
          <w:rFonts w:ascii="Times New Roman" w:hAnsi="Times New Roman" w:cs="Times New Roman"/>
          <w:sz w:val="24"/>
          <w:szCs w:val="24"/>
        </w:rPr>
        <w:t>ов</w:t>
      </w:r>
      <w:r w:rsidR="007308E0" w:rsidRPr="00F80156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 w:rsidR="009D4745" w:rsidRPr="00F80156">
        <w:rPr>
          <w:rFonts w:ascii="Times New Roman" w:hAnsi="Times New Roman" w:cs="Times New Roman"/>
          <w:sz w:val="24"/>
          <w:szCs w:val="24"/>
        </w:rPr>
        <w:t>;</w:t>
      </w:r>
    </w:p>
    <w:p w14:paraId="52D42E21" w14:textId="0D4FC817" w:rsidR="009D4745" w:rsidRPr="00F80156" w:rsidRDefault="00F80156" w:rsidP="00D243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156">
        <w:rPr>
          <w:rFonts w:ascii="Times New Roman" w:hAnsi="Times New Roman" w:cs="Times New Roman"/>
          <w:sz w:val="24"/>
          <w:szCs w:val="24"/>
        </w:rPr>
        <w:t xml:space="preserve">студенческого билета – для </w:t>
      </w:r>
      <w:r w:rsidR="009D4745" w:rsidRPr="00F80156">
        <w:rPr>
          <w:rFonts w:ascii="Times New Roman" w:hAnsi="Times New Roman" w:cs="Times New Roman"/>
          <w:sz w:val="24"/>
          <w:szCs w:val="24"/>
        </w:rPr>
        <w:t>студент</w:t>
      </w:r>
      <w:r w:rsidRPr="00F80156">
        <w:rPr>
          <w:rFonts w:ascii="Times New Roman" w:hAnsi="Times New Roman" w:cs="Times New Roman"/>
          <w:sz w:val="24"/>
          <w:szCs w:val="24"/>
        </w:rPr>
        <w:t>ов</w:t>
      </w:r>
      <w:r w:rsidR="009D4745" w:rsidRPr="00F80156">
        <w:rPr>
          <w:rFonts w:ascii="Times New Roman" w:hAnsi="Times New Roman" w:cs="Times New Roman"/>
          <w:sz w:val="24"/>
          <w:szCs w:val="24"/>
        </w:rPr>
        <w:t xml:space="preserve"> очно</w:t>
      </w:r>
      <w:r w:rsidRPr="00F80156">
        <w:rPr>
          <w:rFonts w:ascii="Times New Roman" w:hAnsi="Times New Roman" w:cs="Times New Roman"/>
          <w:sz w:val="24"/>
          <w:szCs w:val="24"/>
        </w:rPr>
        <w:t>й</w:t>
      </w:r>
      <w:r w:rsidR="009D4745" w:rsidRPr="00F80156">
        <w:rPr>
          <w:rFonts w:ascii="Times New Roman" w:hAnsi="Times New Roman" w:cs="Times New Roman"/>
          <w:sz w:val="24"/>
          <w:szCs w:val="24"/>
        </w:rPr>
        <w:t xml:space="preserve"> и заочно</w:t>
      </w:r>
      <w:r w:rsidRPr="00F80156">
        <w:rPr>
          <w:rFonts w:ascii="Times New Roman" w:hAnsi="Times New Roman" w:cs="Times New Roman"/>
          <w:sz w:val="24"/>
          <w:szCs w:val="24"/>
        </w:rPr>
        <w:t>й</w:t>
      </w:r>
      <w:r w:rsidR="009D4745" w:rsidRPr="00F80156">
        <w:rPr>
          <w:rFonts w:ascii="Times New Roman" w:hAnsi="Times New Roman" w:cs="Times New Roman"/>
          <w:sz w:val="24"/>
          <w:szCs w:val="24"/>
        </w:rPr>
        <w:t xml:space="preserve"> </w:t>
      </w:r>
      <w:r w:rsidRPr="00F80156">
        <w:rPr>
          <w:rFonts w:ascii="Times New Roman" w:hAnsi="Times New Roman" w:cs="Times New Roman"/>
          <w:sz w:val="24"/>
          <w:szCs w:val="24"/>
        </w:rPr>
        <w:t>формы обучения</w:t>
      </w:r>
      <w:r w:rsidR="009D4745" w:rsidRPr="00F80156">
        <w:rPr>
          <w:rFonts w:ascii="Times New Roman" w:hAnsi="Times New Roman" w:cs="Times New Roman"/>
          <w:sz w:val="24"/>
          <w:szCs w:val="24"/>
        </w:rPr>
        <w:t>;</w:t>
      </w:r>
    </w:p>
    <w:p w14:paraId="30FA90F7" w14:textId="2DD89563" w:rsidR="009D4745" w:rsidRPr="00F80156" w:rsidRDefault="00F80156" w:rsidP="00D243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156">
        <w:rPr>
          <w:rFonts w:ascii="Times New Roman" w:hAnsi="Times New Roman" w:cs="Times New Roman"/>
          <w:sz w:val="24"/>
          <w:szCs w:val="24"/>
        </w:rPr>
        <w:lastRenderedPageBreak/>
        <w:t xml:space="preserve">удостоверения аспиранта – для </w:t>
      </w:r>
      <w:r w:rsidR="009D4745" w:rsidRPr="00F80156">
        <w:rPr>
          <w:rFonts w:ascii="Times New Roman" w:hAnsi="Times New Roman" w:cs="Times New Roman"/>
          <w:sz w:val="24"/>
          <w:szCs w:val="24"/>
        </w:rPr>
        <w:t>аспирант</w:t>
      </w:r>
      <w:r w:rsidRPr="00F80156">
        <w:rPr>
          <w:rFonts w:ascii="Times New Roman" w:hAnsi="Times New Roman" w:cs="Times New Roman"/>
          <w:sz w:val="24"/>
          <w:szCs w:val="24"/>
        </w:rPr>
        <w:t>ов</w:t>
      </w:r>
      <w:r w:rsidR="009D4745" w:rsidRPr="00F80156">
        <w:rPr>
          <w:rFonts w:ascii="Times New Roman" w:hAnsi="Times New Roman" w:cs="Times New Roman"/>
          <w:sz w:val="24"/>
          <w:szCs w:val="24"/>
        </w:rPr>
        <w:t>;</w:t>
      </w:r>
    </w:p>
    <w:p w14:paraId="17981991" w14:textId="28E2C2D4" w:rsidR="009D4745" w:rsidRPr="00F80156" w:rsidRDefault="00F80156" w:rsidP="00D243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156">
        <w:rPr>
          <w:rFonts w:ascii="Times New Roman" w:hAnsi="Times New Roman" w:cs="Times New Roman"/>
          <w:sz w:val="24"/>
          <w:szCs w:val="24"/>
        </w:rPr>
        <w:t xml:space="preserve">списков слушателей – для </w:t>
      </w:r>
      <w:r w:rsidR="007308E0" w:rsidRPr="00F80156">
        <w:rPr>
          <w:rFonts w:ascii="Times New Roman" w:hAnsi="Times New Roman" w:cs="Times New Roman"/>
          <w:sz w:val="24"/>
          <w:szCs w:val="24"/>
        </w:rPr>
        <w:t>слушател</w:t>
      </w:r>
      <w:r w:rsidRPr="00F80156">
        <w:rPr>
          <w:rFonts w:ascii="Times New Roman" w:hAnsi="Times New Roman" w:cs="Times New Roman"/>
          <w:sz w:val="24"/>
          <w:szCs w:val="24"/>
        </w:rPr>
        <w:t>ей</w:t>
      </w:r>
      <w:r w:rsidR="007308E0" w:rsidRPr="00F80156">
        <w:rPr>
          <w:rFonts w:ascii="Times New Roman" w:hAnsi="Times New Roman" w:cs="Times New Roman"/>
          <w:sz w:val="24"/>
          <w:szCs w:val="24"/>
        </w:rPr>
        <w:t xml:space="preserve"> </w:t>
      </w:r>
      <w:r w:rsidR="00310828">
        <w:rPr>
          <w:rFonts w:ascii="Times New Roman" w:hAnsi="Times New Roman" w:cs="Times New Roman"/>
          <w:sz w:val="24"/>
          <w:szCs w:val="24"/>
        </w:rPr>
        <w:t xml:space="preserve">ЦДПО и </w:t>
      </w:r>
      <w:proofErr w:type="spellStart"/>
      <w:r w:rsidR="00310828">
        <w:rPr>
          <w:rFonts w:ascii="Times New Roman" w:hAnsi="Times New Roman" w:cs="Times New Roman"/>
          <w:sz w:val="24"/>
          <w:szCs w:val="24"/>
        </w:rPr>
        <w:t>ЦДОиРК</w:t>
      </w:r>
      <w:proofErr w:type="spellEnd"/>
      <w:r w:rsidRPr="00F80156">
        <w:rPr>
          <w:rFonts w:ascii="Times New Roman" w:hAnsi="Times New Roman" w:cs="Times New Roman"/>
          <w:sz w:val="24"/>
          <w:szCs w:val="24"/>
        </w:rPr>
        <w:t>;</w:t>
      </w:r>
    </w:p>
    <w:p w14:paraId="41198E3E" w14:textId="37E41AEA" w:rsidR="009D4745" w:rsidRPr="00F80156" w:rsidRDefault="00F80156" w:rsidP="00D243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156">
        <w:rPr>
          <w:rFonts w:ascii="Times New Roman" w:hAnsi="Times New Roman" w:cs="Times New Roman"/>
          <w:sz w:val="24"/>
          <w:szCs w:val="24"/>
        </w:rPr>
        <w:t xml:space="preserve">паспорта – для </w:t>
      </w:r>
      <w:r w:rsidR="009D4745" w:rsidRPr="00F80156">
        <w:rPr>
          <w:rFonts w:ascii="Times New Roman" w:hAnsi="Times New Roman" w:cs="Times New Roman"/>
          <w:sz w:val="24"/>
          <w:szCs w:val="24"/>
        </w:rPr>
        <w:t>специалист</w:t>
      </w:r>
      <w:r w:rsidRPr="00F80156">
        <w:rPr>
          <w:rFonts w:ascii="Times New Roman" w:hAnsi="Times New Roman" w:cs="Times New Roman"/>
          <w:sz w:val="24"/>
          <w:szCs w:val="24"/>
        </w:rPr>
        <w:t>ов</w:t>
      </w:r>
      <w:r w:rsidR="009D4745" w:rsidRPr="00F80156">
        <w:rPr>
          <w:rFonts w:ascii="Times New Roman" w:hAnsi="Times New Roman" w:cs="Times New Roman"/>
          <w:sz w:val="24"/>
          <w:szCs w:val="24"/>
        </w:rPr>
        <w:t xml:space="preserve"> других учреждений, для обслуживания в читальном зале</w:t>
      </w:r>
      <w:r w:rsidRPr="00F80156">
        <w:rPr>
          <w:rFonts w:ascii="Times New Roman" w:hAnsi="Times New Roman" w:cs="Times New Roman"/>
          <w:sz w:val="24"/>
          <w:szCs w:val="24"/>
        </w:rPr>
        <w:t>.</w:t>
      </w:r>
    </w:p>
    <w:p w14:paraId="0C72ADB4" w14:textId="2737CA89" w:rsidR="009D4745" w:rsidRPr="00473E10" w:rsidRDefault="009D4745" w:rsidP="00D2434C">
      <w:pPr>
        <w:pStyle w:val="western"/>
        <w:spacing w:before="0" w:beforeAutospacing="0" w:after="0" w:afterAutospacing="0"/>
        <w:ind w:right="384" w:firstLine="709"/>
        <w:jc w:val="both"/>
        <w:textAlignment w:val="baseline"/>
      </w:pPr>
      <w:r w:rsidRPr="00F80156">
        <w:t xml:space="preserve">6.2 </w:t>
      </w:r>
      <w:r w:rsidR="003A0775">
        <w:t>Ч</w:t>
      </w:r>
      <w:r w:rsidRPr="00473E10">
        <w:t xml:space="preserve">итателю присваивается уникальный идентификационный </w:t>
      </w:r>
      <w:r w:rsidR="007308E0" w:rsidRPr="00473E10">
        <w:t>н</w:t>
      </w:r>
      <w:r w:rsidRPr="00473E10">
        <w:t>омер, записанный в штрих-коде, который приклеивается:</w:t>
      </w:r>
    </w:p>
    <w:p w14:paraId="267E8951" w14:textId="77777777" w:rsidR="009D4745" w:rsidRPr="00473E10" w:rsidRDefault="009D4745" w:rsidP="00D2434C">
      <w:pPr>
        <w:pStyle w:val="western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right="384" w:firstLine="709"/>
        <w:jc w:val="both"/>
        <w:textAlignment w:val="baseline"/>
      </w:pPr>
      <w:r w:rsidRPr="00473E10">
        <w:t xml:space="preserve"> студентам на студенческий билет;</w:t>
      </w:r>
    </w:p>
    <w:p w14:paraId="5F66A15F" w14:textId="6FF3C184" w:rsidR="009D4745" w:rsidRPr="00473E10" w:rsidRDefault="009D4745" w:rsidP="00D2434C">
      <w:pPr>
        <w:pStyle w:val="western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right="384" w:firstLine="709"/>
        <w:jc w:val="both"/>
        <w:textAlignment w:val="baseline"/>
      </w:pPr>
      <w:r w:rsidRPr="00473E10">
        <w:t>научно-педагогическим работникам, в том числе совместителям</w:t>
      </w:r>
      <w:r w:rsidR="007308E0" w:rsidRPr="00473E10">
        <w:t>, иным работникам</w:t>
      </w:r>
      <w:r w:rsidRPr="00473E10">
        <w:t xml:space="preserve"> на пропуск;</w:t>
      </w:r>
    </w:p>
    <w:p w14:paraId="7F499525" w14:textId="77777777" w:rsidR="009D4745" w:rsidRPr="00473E10" w:rsidRDefault="009D4745" w:rsidP="00D2434C">
      <w:pPr>
        <w:pStyle w:val="western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right="384" w:firstLine="709"/>
        <w:jc w:val="both"/>
        <w:textAlignment w:val="baseline"/>
      </w:pPr>
      <w:r w:rsidRPr="00473E10">
        <w:t>аспирантам на удостоверение аспиранта;</w:t>
      </w:r>
    </w:p>
    <w:p w14:paraId="380582AF" w14:textId="616B2110" w:rsidR="003944C3" w:rsidRPr="00473E10" w:rsidRDefault="009D4745" w:rsidP="003944C3">
      <w:pPr>
        <w:pStyle w:val="western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right="384" w:firstLine="709"/>
        <w:jc w:val="both"/>
        <w:textAlignment w:val="baseline"/>
      </w:pPr>
      <w:r w:rsidRPr="00473E10">
        <w:t>другим читателям выдается временный читательский билет.</w:t>
      </w:r>
    </w:p>
    <w:p w14:paraId="21229E11" w14:textId="67623635" w:rsidR="009D4745" w:rsidRPr="00473E10" w:rsidRDefault="009D4745" w:rsidP="003944C3">
      <w:pPr>
        <w:pStyle w:val="western"/>
        <w:tabs>
          <w:tab w:val="left" w:pos="993"/>
        </w:tabs>
        <w:spacing w:before="0" w:beforeAutospacing="0" w:after="0" w:afterAutospacing="0"/>
        <w:ind w:right="384" w:firstLine="709"/>
        <w:jc w:val="both"/>
        <w:textAlignment w:val="baseline"/>
      </w:pPr>
      <w:r w:rsidRPr="00473E10">
        <w:t xml:space="preserve">Документ со штрих-кодом признаётся читательским билетом и является единственным документом, дающим право пользования Библиотекой </w:t>
      </w:r>
      <w:r w:rsidR="007308E0" w:rsidRPr="00473E10">
        <w:t xml:space="preserve">всеми категориями </w:t>
      </w:r>
      <w:r w:rsidR="003A0775">
        <w:t>ч</w:t>
      </w:r>
      <w:r w:rsidR="007308E0" w:rsidRPr="00473E10">
        <w:t xml:space="preserve">итателей.  </w:t>
      </w:r>
    </w:p>
    <w:p w14:paraId="4816B0F7" w14:textId="7D697B41" w:rsidR="009D4745" w:rsidRPr="00B6473C" w:rsidRDefault="009D4745" w:rsidP="00D2434C">
      <w:pPr>
        <w:pStyle w:val="western"/>
        <w:numPr>
          <w:ilvl w:val="1"/>
          <w:numId w:val="7"/>
        </w:numPr>
        <w:spacing w:before="0" w:beforeAutospacing="0" w:after="0" w:afterAutospacing="0"/>
        <w:ind w:left="0" w:right="384" w:firstLine="709"/>
        <w:jc w:val="both"/>
        <w:textAlignment w:val="baseline"/>
      </w:pPr>
      <w:r w:rsidRPr="00B6473C">
        <w:t xml:space="preserve">Уникальный идентификационный номер присваивается читателю бесплатно; при его утрате, для повторного присваивания номера требуется внести плату </w:t>
      </w:r>
      <w:r w:rsidR="00F80156" w:rsidRPr="00B6473C">
        <w:t xml:space="preserve">кассу Библиотеки </w:t>
      </w:r>
      <w:r w:rsidRPr="00B6473C">
        <w:t>в размере его стоимости</w:t>
      </w:r>
      <w:r w:rsidR="003A0775">
        <w:t>, определённой «Прейскурантом дополнительных платных услуг, оказываемых НТБ»</w:t>
      </w:r>
      <w:r w:rsidRPr="00B6473C">
        <w:t>.</w:t>
      </w:r>
    </w:p>
    <w:p w14:paraId="298FD5D0" w14:textId="5649935F" w:rsidR="009D4745" w:rsidRPr="00B6473C" w:rsidRDefault="009D4745" w:rsidP="00D2434C">
      <w:pPr>
        <w:pStyle w:val="western"/>
        <w:numPr>
          <w:ilvl w:val="1"/>
          <w:numId w:val="7"/>
        </w:numPr>
        <w:spacing w:before="0" w:beforeAutospacing="0" w:after="0" w:afterAutospacing="0"/>
        <w:ind w:left="0" w:right="384" w:firstLine="709"/>
        <w:jc w:val="both"/>
        <w:textAlignment w:val="baseline"/>
      </w:pPr>
      <w:r w:rsidRPr="00B6473C">
        <w:t xml:space="preserve">Каждый читатель регистрируется в электронном читательском формуляре, куда заносится следующая информация: фамилия, имя, отчество; домашний адрес, телефон; факультет, специальность, курс, группа, </w:t>
      </w:r>
      <w:r w:rsidRPr="00B6473C">
        <w:rPr>
          <w:lang w:val="en-US"/>
        </w:rPr>
        <w:t>e</w:t>
      </w:r>
      <w:r w:rsidRPr="00B6473C">
        <w:t>-</w:t>
      </w:r>
      <w:r w:rsidRPr="00B6473C">
        <w:rPr>
          <w:lang w:val="en-US"/>
        </w:rPr>
        <w:t>mail</w:t>
      </w:r>
      <w:r w:rsidRPr="00B6473C">
        <w:t>.</w:t>
      </w:r>
    </w:p>
    <w:p w14:paraId="0E0A5D7D" w14:textId="5A9E2456" w:rsidR="009D4745" w:rsidRPr="00B6473C" w:rsidRDefault="009D4745" w:rsidP="00D2434C">
      <w:pPr>
        <w:pStyle w:val="western"/>
        <w:numPr>
          <w:ilvl w:val="1"/>
          <w:numId w:val="7"/>
        </w:numPr>
        <w:spacing w:before="0" w:beforeAutospacing="0" w:after="0" w:afterAutospacing="0"/>
        <w:ind w:left="0" w:right="384" w:firstLine="709"/>
        <w:jc w:val="both"/>
        <w:textAlignment w:val="baseline"/>
      </w:pPr>
      <w:r w:rsidRPr="00B6473C">
        <w:t xml:space="preserve">При записи в </w:t>
      </w:r>
      <w:r w:rsidR="007308E0" w:rsidRPr="00B6473C">
        <w:t xml:space="preserve">Библиотеке </w:t>
      </w:r>
      <w:r w:rsidRPr="00B6473C">
        <w:t>читатели должны ознакомиться с настоящими Правилами.</w:t>
      </w:r>
    </w:p>
    <w:p w14:paraId="3EB13E7B" w14:textId="77777777" w:rsidR="009D4745" w:rsidRPr="008F4A48" w:rsidRDefault="009D4745" w:rsidP="00D2434C">
      <w:pPr>
        <w:pStyle w:val="western"/>
        <w:spacing w:before="0" w:beforeAutospacing="0" w:after="0" w:afterAutospacing="0"/>
        <w:ind w:left="709" w:right="384"/>
        <w:jc w:val="both"/>
        <w:textAlignment w:val="baseline"/>
        <w:rPr>
          <w:rStyle w:val="a8"/>
          <w:b w:val="0"/>
          <w:bCs w:val="0"/>
        </w:rPr>
      </w:pPr>
      <w:r w:rsidRPr="008F4A48">
        <w:br/>
      </w:r>
      <w:r w:rsidRPr="008F4A48">
        <w:rPr>
          <w:rStyle w:val="a8"/>
        </w:rPr>
        <w:t>7. ПОРЯДОК ПОЛЬЗОВАНИЯ ОТДЕЛАМИ</w:t>
      </w:r>
    </w:p>
    <w:p w14:paraId="30B6C5C2" w14:textId="77777777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CD6B7B" w14:textId="754F7E5F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7.1 Правила пользования читальным залом</w:t>
      </w:r>
      <w:r w:rsidR="00D2434C">
        <w:rPr>
          <w:rFonts w:ascii="Times New Roman" w:hAnsi="Times New Roman" w:cs="Times New Roman"/>
          <w:sz w:val="24"/>
          <w:szCs w:val="24"/>
        </w:rPr>
        <w:t>:</w:t>
      </w:r>
    </w:p>
    <w:p w14:paraId="59A13CE0" w14:textId="4D929047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7.1.1 При заказе изданий и документов в читальном зале читатели предъявляют читательские билеты.</w:t>
      </w:r>
    </w:p>
    <w:p w14:paraId="19A94C7F" w14:textId="77777777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7.1.2 Число книг, других произведений печати и иных материалов, выдаваемых в читальном зале, не ограничено.</w:t>
      </w:r>
    </w:p>
    <w:p w14:paraId="0EE865ED" w14:textId="77777777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7.1.3 Литература, выданная в читальный зал из основного книгохранилища, может быть забронирована на определенный срок.</w:t>
      </w:r>
    </w:p>
    <w:p w14:paraId="049AFB02" w14:textId="05B00291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7.2 Правила пользования абонементом</w:t>
      </w:r>
      <w:r w:rsidR="00D2434C">
        <w:rPr>
          <w:rFonts w:ascii="Times New Roman" w:hAnsi="Times New Roman" w:cs="Times New Roman"/>
          <w:sz w:val="24"/>
          <w:szCs w:val="24"/>
        </w:rPr>
        <w:t>:</w:t>
      </w:r>
    </w:p>
    <w:p w14:paraId="489C4143" w14:textId="0E5542CD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7.2.1 Для заказа и получения изданий и документов на абонементе читатели предъявляют читательские билеты.</w:t>
      </w:r>
    </w:p>
    <w:p w14:paraId="2D807065" w14:textId="77777777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7.2.2 Литература из фондов абонементов выдается по заполненному требованию с указанием автора, заглавия и шифра документа.</w:t>
      </w:r>
    </w:p>
    <w:p w14:paraId="3364B05A" w14:textId="77777777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7.2.3 Энциклопедии, справочные издания, редкие и ценные издания, последний и единственный экземпляр выдаются только в читальный зал.</w:t>
      </w:r>
    </w:p>
    <w:p w14:paraId="38CE487C" w14:textId="77777777" w:rsidR="009D4745" w:rsidRPr="008F4A48" w:rsidRDefault="009D4745" w:rsidP="00D2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7.2.4 Сроки пользования литературой:</w:t>
      </w:r>
    </w:p>
    <w:p w14:paraId="5CBF8414" w14:textId="77777777" w:rsidR="009D4745" w:rsidRPr="008F4A48" w:rsidRDefault="009D4745" w:rsidP="00D243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 xml:space="preserve">учебные издания на абонементе учебной литературы выдаются на один семестр в количестве не более 15 экземпляров. Для студентов заочного обучения сроки пользования </w:t>
      </w:r>
      <w:r w:rsidRPr="008F4A48">
        <w:rPr>
          <w:rFonts w:ascii="Times New Roman" w:hAnsi="Times New Roman" w:cs="Times New Roman"/>
          <w:sz w:val="24"/>
          <w:szCs w:val="24"/>
        </w:rPr>
        <w:lastRenderedPageBreak/>
        <w:t>учебной литературой устанавливаются в зависимости от сроков проведения экзаменационных сессий. Издания, пользующиеся повышенным спросом, но имеющиеся в недостаточном количестве в фонде, распределяются равномерно между группами, выдаются на сокращенный срок или передаются в читальный зал. Издания на производственную практику выдаются на весь срок ее прохождения, при наличии рапорта от руководителя практики.</w:t>
      </w:r>
    </w:p>
    <w:p w14:paraId="3A3AD499" w14:textId="1089368B" w:rsidR="009D4745" w:rsidRPr="008F4A48" w:rsidRDefault="009D4745" w:rsidP="00D243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научная литература выдается профессорско-преподавательскому составу, научным сотрудникам, аспирантам, дипломникам</w:t>
      </w:r>
      <w:r w:rsidR="00D2434C">
        <w:rPr>
          <w:rFonts w:ascii="Times New Roman" w:hAnsi="Times New Roman" w:cs="Times New Roman"/>
          <w:sz w:val="24"/>
          <w:szCs w:val="24"/>
        </w:rPr>
        <w:t xml:space="preserve"> </w:t>
      </w:r>
      <w:r w:rsidRPr="008F4A48">
        <w:rPr>
          <w:rFonts w:ascii="Times New Roman" w:hAnsi="Times New Roman" w:cs="Times New Roman"/>
          <w:sz w:val="24"/>
          <w:szCs w:val="24"/>
        </w:rPr>
        <w:t>сроком на один месяц, в количестве не более 15 экземпляров; студентам сроком на 15 дней в количестве не более 10 экземпляров.</w:t>
      </w:r>
    </w:p>
    <w:p w14:paraId="7DFAC98B" w14:textId="77777777" w:rsidR="009D4745" w:rsidRPr="008F4A48" w:rsidRDefault="009D4745" w:rsidP="00D243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>гуманитарная и художественная литература выдается сроком на 15 дней.</w:t>
      </w:r>
    </w:p>
    <w:p w14:paraId="1912E324" w14:textId="716F9CBF" w:rsidR="009D4745" w:rsidRPr="008F4A48" w:rsidRDefault="003A0775" w:rsidP="00D2434C">
      <w:pPr>
        <w:pStyle w:val="a3"/>
        <w:numPr>
          <w:ilvl w:val="2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9D4745" w:rsidRPr="008F4A48">
        <w:rPr>
          <w:rFonts w:ascii="Times New Roman" w:hAnsi="Times New Roman" w:cs="Times New Roman"/>
          <w:sz w:val="24"/>
          <w:szCs w:val="24"/>
        </w:rPr>
        <w:t>итатели могут продлить срок пользования взятыми на дом книгами, другими произведениями печати и иными материалами, если на них нет спроса со стороны других читателей.</w:t>
      </w:r>
    </w:p>
    <w:p w14:paraId="04A0A97C" w14:textId="7330C366" w:rsidR="009D4745" w:rsidRPr="003A0775" w:rsidRDefault="009D4745" w:rsidP="00D2434C">
      <w:pPr>
        <w:pStyle w:val="a3"/>
        <w:numPr>
          <w:ilvl w:val="2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48">
        <w:rPr>
          <w:rFonts w:ascii="Times New Roman" w:hAnsi="Times New Roman" w:cs="Times New Roman"/>
          <w:sz w:val="24"/>
          <w:szCs w:val="24"/>
        </w:rPr>
        <w:t xml:space="preserve">За пользование изданиями сверх установленного срока через кассу Библиотеки взимается плата в соответствии </w:t>
      </w:r>
      <w:r w:rsidRPr="003A0775">
        <w:rPr>
          <w:rFonts w:ascii="Times New Roman" w:hAnsi="Times New Roman" w:cs="Times New Roman"/>
          <w:sz w:val="24"/>
          <w:szCs w:val="24"/>
        </w:rPr>
        <w:t xml:space="preserve">с </w:t>
      </w:r>
      <w:r w:rsidR="003A0775">
        <w:rPr>
          <w:rFonts w:ascii="Times New Roman" w:hAnsi="Times New Roman" w:cs="Times New Roman"/>
          <w:sz w:val="24"/>
          <w:szCs w:val="24"/>
        </w:rPr>
        <w:t>«</w:t>
      </w:r>
      <w:r w:rsidR="003A0775" w:rsidRPr="003A0775">
        <w:rPr>
          <w:rFonts w:ascii="Times New Roman" w:hAnsi="Times New Roman" w:cs="Times New Roman"/>
          <w:sz w:val="24"/>
          <w:szCs w:val="24"/>
        </w:rPr>
        <w:t>Прейскурантом дополнительных платных услуг, оказываемых НТБ</w:t>
      </w:r>
      <w:r w:rsidR="003A0775">
        <w:rPr>
          <w:rFonts w:ascii="Times New Roman" w:hAnsi="Times New Roman" w:cs="Times New Roman"/>
          <w:sz w:val="24"/>
          <w:szCs w:val="24"/>
        </w:rPr>
        <w:t>»</w:t>
      </w:r>
      <w:r w:rsidRPr="003A0775">
        <w:rPr>
          <w:rFonts w:ascii="Times New Roman" w:hAnsi="Times New Roman" w:cs="Times New Roman"/>
          <w:sz w:val="24"/>
          <w:szCs w:val="24"/>
        </w:rPr>
        <w:t>.</w:t>
      </w:r>
    </w:p>
    <w:p w14:paraId="523DB12A" w14:textId="77777777" w:rsidR="00D2434C" w:rsidRDefault="00D2434C" w:rsidP="00D243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8153D" w14:textId="44D8F50C" w:rsidR="00D2434C" w:rsidRDefault="00D2434C" w:rsidP="00D2434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2434C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0A0D8CA3" w14:textId="77777777" w:rsidR="00D2434C" w:rsidRPr="00D2434C" w:rsidRDefault="00D2434C" w:rsidP="00D243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38586" w14:textId="4C13015C" w:rsidR="00D2434C" w:rsidRPr="00D2434C" w:rsidRDefault="00D2434C" w:rsidP="00D2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434C">
        <w:rPr>
          <w:rFonts w:ascii="Times New Roman" w:hAnsi="Times New Roman" w:cs="Times New Roman"/>
          <w:sz w:val="24"/>
          <w:szCs w:val="24"/>
        </w:rPr>
        <w:t>.1. Настоящ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D2434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равила</w:t>
      </w:r>
      <w:r w:rsidRPr="00D2434C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2434C">
        <w:rPr>
          <w:rFonts w:ascii="Times New Roman" w:hAnsi="Times New Roman" w:cs="Times New Roman"/>
          <w:sz w:val="24"/>
          <w:szCs w:val="24"/>
        </w:rPr>
        <w:t>тся локальным нормативным актом, принима</w:t>
      </w:r>
      <w:r w:rsidR="00E52B7B">
        <w:rPr>
          <w:rFonts w:ascii="Times New Roman" w:hAnsi="Times New Roman" w:cs="Times New Roman"/>
          <w:sz w:val="24"/>
          <w:szCs w:val="24"/>
        </w:rPr>
        <w:t>ю</w:t>
      </w:r>
      <w:r w:rsidRPr="00D2434C">
        <w:rPr>
          <w:rFonts w:ascii="Times New Roman" w:hAnsi="Times New Roman" w:cs="Times New Roman"/>
          <w:sz w:val="24"/>
          <w:szCs w:val="24"/>
        </w:rPr>
        <w:t>тся Ученым советом Университета, утвержда</w:t>
      </w:r>
      <w:r w:rsidR="00E52B7B">
        <w:rPr>
          <w:rFonts w:ascii="Times New Roman" w:hAnsi="Times New Roman" w:cs="Times New Roman"/>
          <w:sz w:val="24"/>
          <w:szCs w:val="24"/>
        </w:rPr>
        <w:t>ю</w:t>
      </w:r>
      <w:r w:rsidRPr="00D2434C">
        <w:rPr>
          <w:rFonts w:ascii="Times New Roman" w:hAnsi="Times New Roman" w:cs="Times New Roman"/>
          <w:sz w:val="24"/>
          <w:szCs w:val="24"/>
        </w:rPr>
        <w:t xml:space="preserve">тся ректором Университета.  </w:t>
      </w:r>
    </w:p>
    <w:p w14:paraId="149640A5" w14:textId="52120C8B" w:rsidR="00D2434C" w:rsidRPr="00D2434C" w:rsidRDefault="00D2434C" w:rsidP="00D2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434C">
        <w:rPr>
          <w:rFonts w:ascii="Times New Roman" w:hAnsi="Times New Roman" w:cs="Times New Roman"/>
          <w:sz w:val="24"/>
          <w:szCs w:val="24"/>
        </w:rPr>
        <w:t>.2. Настоящ</w:t>
      </w:r>
      <w:r w:rsidR="00E52B7B">
        <w:rPr>
          <w:rFonts w:ascii="Times New Roman" w:hAnsi="Times New Roman" w:cs="Times New Roman"/>
          <w:sz w:val="24"/>
          <w:szCs w:val="24"/>
        </w:rPr>
        <w:t>и</w:t>
      </w:r>
      <w:r w:rsidRPr="00D2434C">
        <w:rPr>
          <w:rFonts w:ascii="Times New Roman" w:hAnsi="Times New Roman" w:cs="Times New Roman"/>
          <w:sz w:val="24"/>
          <w:szCs w:val="24"/>
        </w:rPr>
        <w:t>е П</w:t>
      </w:r>
      <w:r w:rsidR="00E52B7B">
        <w:rPr>
          <w:rFonts w:ascii="Times New Roman" w:hAnsi="Times New Roman" w:cs="Times New Roman"/>
          <w:sz w:val="24"/>
          <w:szCs w:val="24"/>
        </w:rPr>
        <w:t>равила</w:t>
      </w:r>
      <w:r w:rsidRPr="00D2434C">
        <w:rPr>
          <w:rFonts w:ascii="Times New Roman" w:hAnsi="Times New Roman" w:cs="Times New Roman"/>
          <w:sz w:val="24"/>
          <w:szCs w:val="24"/>
        </w:rPr>
        <w:t xml:space="preserve"> принимается на неопределенный срок. Изменения и дополнения, вносимые в настоящ</w:t>
      </w:r>
      <w:r w:rsidR="00E52B7B">
        <w:rPr>
          <w:rFonts w:ascii="Times New Roman" w:hAnsi="Times New Roman" w:cs="Times New Roman"/>
          <w:sz w:val="24"/>
          <w:szCs w:val="24"/>
        </w:rPr>
        <w:t>и</w:t>
      </w:r>
      <w:r w:rsidRPr="00D2434C">
        <w:rPr>
          <w:rFonts w:ascii="Times New Roman" w:hAnsi="Times New Roman" w:cs="Times New Roman"/>
          <w:sz w:val="24"/>
          <w:szCs w:val="24"/>
        </w:rPr>
        <w:t>е П</w:t>
      </w:r>
      <w:r w:rsidR="00E52B7B">
        <w:rPr>
          <w:rFonts w:ascii="Times New Roman" w:hAnsi="Times New Roman" w:cs="Times New Roman"/>
          <w:sz w:val="24"/>
          <w:szCs w:val="24"/>
        </w:rPr>
        <w:t>равила</w:t>
      </w:r>
      <w:r w:rsidRPr="00D2434C">
        <w:rPr>
          <w:rFonts w:ascii="Times New Roman" w:hAnsi="Times New Roman" w:cs="Times New Roman"/>
          <w:sz w:val="24"/>
          <w:szCs w:val="24"/>
        </w:rPr>
        <w:t>, оформляются в письменной форме, в соответствии с правилами внесений изменений и дополнений в локальные нормативные акты Университета.</w:t>
      </w:r>
    </w:p>
    <w:p w14:paraId="633AC10C" w14:textId="25390E6C" w:rsidR="00D2434C" w:rsidRPr="00D2434C" w:rsidRDefault="00D2434C" w:rsidP="00D24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2434C">
        <w:rPr>
          <w:rFonts w:ascii="Times New Roman" w:hAnsi="Times New Roman" w:cs="Times New Roman"/>
          <w:sz w:val="24"/>
          <w:szCs w:val="24"/>
        </w:rPr>
        <w:t>.3. С момента утверждения настоящ</w:t>
      </w:r>
      <w:r w:rsidR="00E52B7B">
        <w:rPr>
          <w:rFonts w:ascii="Times New Roman" w:hAnsi="Times New Roman" w:cs="Times New Roman"/>
          <w:sz w:val="24"/>
          <w:szCs w:val="24"/>
        </w:rPr>
        <w:t>их</w:t>
      </w:r>
      <w:r w:rsidRPr="00D2434C">
        <w:rPr>
          <w:rFonts w:ascii="Times New Roman" w:hAnsi="Times New Roman" w:cs="Times New Roman"/>
          <w:sz w:val="24"/>
          <w:szCs w:val="24"/>
        </w:rPr>
        <w:t xml:space="preserve"> П</w:t>
      </w:r>
      <w:r w:rsidR="00E52B7B">
        <w:rPr>
          <w:rFonts w:ascii="Times New Roman" w:hAnsi="Times New Roman" w:cs="Times New Roman"/>
          <w:sz w:val="24"/>
          <w:szCs w:val="24"/>
        </w:rPr>
        <w:t>равил</w:t>
      </w:r>
      <w:r w:rsidRPr="00D2434C">
        <w:rPr>
          <w:rFonts w:ascii="Times New Roman" w:hAnsi="Times New Roman" w:cs="Times New Roman"/>
          <w:sz w:val="24"/>
          <w:szCs w:val="24"/>
        </w:rPr>
        <w:t xml:space="preserve"> признать утратившим</w:t>
      </w:r>
      <w:r w:rsidR="00E52B7B">
        <w:rPr>
          <w:rFonts w:ascii="Times New Roman" w:hAnsi="Times New Roman" w:cs="Times New Roman"/>
          <w:sz w:val="24"/>
          <w:szCs w:val="24"/>
        </w:rPr>
        <w:t>и</w:t>
      </w:r>
      <w:r w:rsidRPr="00D2434C">
        <w:rPr>
          <w:rFonts w:ascii="Times New Roman" w:hAnsi="Times New Roman" w:cs="Times New Roman"/>
          <w:sz w:val="24"/>
          <w:szCs w:val="24"/>
        </w:rPr>
        <w:t xml:space="preserve"> силу:</w:t>
      </w:r>
    </w:p>
    <w:p w14:paraId="479C7337" w14:textId="24B93166" w:rsidR="00E52B7B" w:rsidRPr="003A0775" w:rsidRDefault="00D2434C" w:rsidP="00E52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775">
        <w:rPr>
          <w:rFonts w:ascii="Times New Roman" w:hAnsi="Times New Roman" w:cs="Times New Roman"/>
          <w:sz w:val="24"/>
          <w:szCs w:val="24"/>
        </w:rPr>
        <w:t>П</w:t>
      </w:r>
      <w:r w:rsidR="00E52B7B" w:rsidRPr="003A0775">
        <w:rPr>
          <w:rFonts w:ascii="Times New Roman" w:hAnsi="Times New Roman" w:cs="Times New Roman"/>
          <w:sz w:val="24"/>
          <w:szCs w:val="24"/>
        </w:rPr>
        <w:t xml:space="preserve">равила </w:t>
      </w:r>
      <w:r w:rsidR="003A0775" w:rsidRPr="003A0775">
        <w:rPr>
          <w:rFonts w:ascii="Times New Roman" w:hAnsi="Times New Roman" w:cs="Times New Roman"/>
          <w:sz w:val="24"/>
          <w:szCs w:val="24"/>
        </w:rPr>
        <w:t>пользования Научно-технической библиотекой ФБОУ ВПО НГАВТ</w:t>
      </w:r>
      <w:r w:rsidRPr="003A0775">
        <w:rPr>
          <w:rFonts w:ascii="Times New Roman" w:hAnsi="Times New Roman" w:cs="Times New Roman"/>
          <w:sz w:val="24"/>
          <w:szCs w:val="24"/>
        </w:rPr>
        <w:t>, утвержденн</w:t>
      </w:r>
      <w:r w:rsidR="00E52B7B" w:rsidRPr="003A0775">
        <w:rPr>
          <w:rFonts w:ascii="Times New Roman" w:hAnsi="Times New Roman" w:cs="Times New Roman"/>
          <w:sz w:val="24"/>
          <w:szCs w:val="24"/>
        </w:rPr>
        <w:t>ые</w:t>
      </w:r>
      <w:r w:rsidR="003A0775" w:rsidRPr="003A0775">
        <w:rPr>
          <w:rFonts w:ascii="Times New Roman" w:hAnsi="Times New Roman" w:cs="Times New Roman"/>
          <w:sz w:val="24"/>
          <w:szCs w:val="24"/>
        </w:rPr>
        <w:t xml:space="preserve"> Учёным советом НГАВТ от 06.10.2014 г.</w:t>
      </w:r>
    </w:p>
    <w:p w14:paraId="746B8E9F" w14:textId="77777777" w:rsidR="00D2434C" w:rsidRPr="00D2434C" w:rsidRDefault="00D2434C" w:rsidP="00D243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B701B" w14:textId="112A2E14" w:rsidR="00D2434C" w:rsidRDefault="00D2434C" w:rsidP="00D24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367721" w14:textId="3684F9DE" w:rsidR="00D2434C" w:rsidRDefault="00D2434C" w:rsidP="00D24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727B10" w14:textId="10E7DE3F" w:rsidR="00D2434C" w:rsidRDefault="00D2434C" w:rsidP="00D24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45CAAA" w14:textId="77777777" w:rsidR="00D2434C" w:rsidRPr="00D2434C" w:rsidRDefault="00D2434C" w:rsidP="00D24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929F83" w14:textId="4F4F7899" w:rsidR="003A0775" w:rsidRDefault="003A077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D25335" w14:textId="77777777" w:rsidR="009D4745" w:rsidRPr="008F4A48" w:rsidRDefault="009D4745" w:rsidP="00D24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FE3788" w14:textId="77777777" w:rsidR="009D4745" w:rsidRPr="008F4A48" w:rsidRDefault="009D4745" w:rsidP="009D47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A48">
        <w:rPr>
          <w:rFonts w:ascii="Times New Roman" w:hAnsi="Times New Roman" w:cs="Times New Roman"/>
          <w:b/>
          <w:sz w:val="24"/>
          <w:szCs w:val="24"/>
        </w:rPr>
        <w:t>ЛИСТ СОГЛАСОВАНИЯ</w:t>
      </w:r>
    </w:p>
    <w:p w14:paraId="4CA55F88" w14:textId="77777777" w:rsidR="009D4745" w:rsidRPr="008F4A48" w:rsidRDefault="009D4745" w:rsidP="009D47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2693"/>
        <w:gridCol w:w="2546"/>
      </w:tblGrid>
      <w:tr w:rsidR="009D4745" w:rsidRPr="008F4A48" w14:paraId="4636DD98" w14:textId="77777777" w:rsidTr="0008617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B972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50D7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F67D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  <w:tr w:rsidR="009D4745" w:rsidRPr="008F4A48" w14:paraId="1AA7DCDC" w14:textId="77777777" w:rsidTr="0008617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54C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14:paraId="47D23FB9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37140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8450" w14:textId="6E1C832B" w:rsidR="009D4745" w:rsidRPr="008F4A48" w:rsidRDefault="00103B32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Мочалин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r w:rsidR="009D4745" w:rsidRPr="008F4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F4C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45" w:rsidRPr="008F4A48" w14:paraId="46D6FA1C" w14:textId="77777777" w:rsidTr="0008617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AE1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  <w:p w14:paraId="4438541A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4588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5550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</w:t>
            </w:r>
            <w:proofErr w:type="gramStart"/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Т.Ю.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EEA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175" w:rsidRPr="008F4A48" w14:paraId="263E0E1C" w14:textId="77777777" w:rsidTr="0008617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B39" w14:textId="4513C91B" w:rsidR="00086175" w:rsidRDefault="002E4498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86175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86175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14:paraId="38BC5652" w14:textId="77777777" w:rsidR="00086175" w:rsidRDefault="0008617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1C32" w14:textId="0EB45F65" w:rsidR="00086175" w:rsidRPr="008F4A48" w:rsidRDefault="0008617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ACA" w14:textId="669725B5" w:rsidR="00086175" w:rsidRPr="008F4A48" w:rsidRDefault="00E977F7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Домброван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2E4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BF2" w14:textId="77777777" w:rsidR="00086175" w:rsidRPr="008F4A48" w:rsidRDefault="0008617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5D95E" w14:textId="77777777" w:rsidR="009D4745" w:rsidRPr="008F4A48" w:rsidRDefault="009D4745" w:rsidP="009D474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841"/>
        <w:gridCol w:w="2265"/>
        <w:gridCol w:w="2693"/>
        <w:gridCol w:w="2546"/>
      </w:tblGrid>
      <w:tr w:rsidR="009D4745" w:rsidRPr="008F4A48" w14:paraId="4D5A7D95" w14:textId="77777777" w:rsidTr="0008617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2C7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6F02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7D17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9B45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Дата, подпись</w:t>
            </w:r>
          </w:p>
        </w:tc>
      </w:tr>
      <w:tr w:rsidR="009D4745" w:rsidRPr="008F4A48" w14:paraId="195FFC30" w14:textId="77777777" w:rsidTr="0008617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A877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Разработал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4AD0" w14:textId="6D9AB1F2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Заведующий Н</w:t>
            </w:r>
            <w:r w:rsidR="00D2434C">
              <w:rPr>
                <w:rFonts w:ascii="Times New Roman" w:hAnsi="Times New Roman" w:cs="Times New Roman"/>
                <w:sz w:val="24"/>
                <w:szCs w:val="24"/>
              </w:rPr>
              <w:t>аучно-технической библиотекой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FCD" w14:textId="60836D58" w:rsidR="009D4745" w:rsidRPr="008F4A48" w:rsidRDefault="009922DD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="00D24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2434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B4D5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45" w:rsidRPr="008F4A48" w14:paraId="77C1C015" w14:textId="77777777" w:rsidTr="00086175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88BE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A48">
              <w:rPr>
                <w:rFonts w:ascii="Times New Roman" w:hAnsi="Times New Roman" w:cs="Times New Roman"/>
                <w:sz w:val="24"/>
                <w:szCs w:val="24"/>
              </w:rPr>
              <w:t>Нормоконтроль</w:t>
            </w:r>
            <w:proofErr w:type="spellEnd"/>
          </w:p>
          <w:p w14:paraId="363CA98E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7FD5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0A6" w14:textId="2BDEE88B" w:rsidR="009D4745" w:rsidRPr="008F4A48" w:rsidRDefault="00D2434C" w:rsidP="00A82299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института «Морская академия»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B14" w14:textId="0559E18D" w:rsidR="009D4745" w:rsidRPr="008F4A48" w:rsidRDefault="00D2434C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Мочалин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1F6" w14:textId="77777777" w:rsidR="009D4745" w:rsidRPr="008F4A48" w:rsidRDefault="009D4745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2DE0A" w14:textId="77777777" w:rsidR="00A209DD" w:rsidRPr="008F4A48" w:rsidRDefault="00A209DD">
      <w:pPr>
        <w:rPr>
          <w:rFonts w:ascii="Times New Roman" w:hAnsi="Times New Roman" w:cs="Times New Roman"/>
        </w:rPr>
      </w:pPr>
    </w:p>
    <w:sectPr w:rsidR="00A209DD" w:rsidRPr="008F4A48" w:rsidSect="00A82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E190" w14:textId="77777777" w:rsidR="00EE4571" w:rsidRDefault="00EE4571" w:rsidP="00110109">
      <w:pPr>
        <w:spacing w:after="0" w:line="240" w:lineRule="auto"/>
      </w:pPr>
      <w:r>
        <w:separator/>
      </w:r>
    </w:p>
  </w:endnote>
  <w:endnote w:type="continuationSeparator" w:id="0">
    <w:p w14:paraId="5C4BB078" w14:textId="77777777" w:rsidR="00EE4571" w:rsidRDefault="00EE4571" w:rsidP="0011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03AC" w14:textId="77777777" w:rsidR="00972C74" w:rsidRDefault="00972C7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C411" w14:textId="77777777" w:rsidR="00972C74" w:rsidRDefault="00972C7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9E7E" w14:textId="77777777" w:rsidR="00972C74" w:rsidRDefault="00972C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DA48" w14:textId="77777777" w:rsidR="00EE4571" w:rsidRDefault="00EE4571" w:rsidP="00110109">
      <w:pPr>
        <w:spacing w:after="0" w:line="240" w:lineRule="auto"/>
      </w:pPr>
      <w:r>
        <w:separator/>
      </w:r>
    </w:p>
  </w:footnote>
  <w:footnote w:type="continuationSeparator" w:id="0">
    <w:p w14:paraId="5B4A5386" w14:textId="77777777" w:rsidR="00EE4571" w:rsidRDefault="00EE4571" w:rsidP="0011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D039" w14:textId="77777777" w:rsidR="00972C74" w:rsidRDefault="00972C7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DA08" w14:textId="77777777" w:rsidR="00110109" w:rsidRDefault="00110109">
    <w:pPr>
      <w:pStyle w:val="aa"/>
    </w:pPr>
  </w:p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55"/>
      <w:gridCol w:w="4986"/>
      <w:gridCol w:w="2552"/>
    </w:tblGrid>
    <w:tr w:rsidR="00110109" w:rsidRPr="003A3C83" w14:paraId="244D6776" w14:textId="77777777" w:rsidTr="00972C74">
      <w:trPr>
        <w:cantSplit/>
        <w:trHeight w:val="20"/>
        <w:jc w:val="center"/>
      </w:trPr>
      <w:tc>
        <w:tcPr>
          <w:tcW w:w="1955" w:type="dxa"/>
          <w:vMerge w:val="restart"/>
          <w:vAlign w:val="center"/>
        </w:tcPr>
        <w:p w14:paraId="4EE46209" w14:textId="77777777" w:rsidR="00110109" w:rsidRPr="003A3C83" w:rsidRDefault="00110109" w:rsidP="00110109">
          <w:pPr>
            <w:pStyle w:val="aa"/>
            <w:ind w:left="113" w:right="113"/>
            <w:jc w:val="center"/>
            <w:rPr>
              <w:sz w:val="20"/>
              <w:szCs w:val="20"/>
            </w:rPr>
          </w:pPr>
          <w:r w:rsidRPr="003A3C83">
            <w:rPr>
              <w:b/>
              <w:noProof/>
              <w:lang w:eastAsia="ru-RU"/>
            </w:rPr>
            <w:drawing>
              <wp:inline distT="0" distB="0" distL="0" distR="0" wp14:anchorId="2D3F3A8C" wp14:editId="1D279207">
                <wp:extent cx="828675" cy="828675"/>
                <wp:effectExtent l="0" t="0" r="9525" b="9525"/>
                <wp:docPr id="1" name="Рисунок 1" descr="emb-3-2000x2000-ssuw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emb-3-2000x2000-ssuw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  <w:vAlign w:val="center"/>
        </w:tcPr>
        <w:p w14:paraId="2A91DA4C" w14:textId="7B57F974" w:rsidR="00110109" w:rsidRPr="00310828" w:rsidRDefault="00110109" w:rsidP="00110109">
          <w:pPr>
            <w:pStyle w:val="aa"/>
            <w:ind w:left="113" w:right="113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10828">
            <w:rPr>
              <w:rFonts w:ascii="Times New Roman" w:hAnsi="Times New Roman" w:cs="Times New Roman"/>
              <w:b/>
              <w:sz w:val="24"/>
              <w:szCs w:val="24"/>
            </w:rPr>
            <w:t xml:space="preserve">Правила пользования </w:t>
          </w:r>
          <w:r w:rsidR="00310828" w:rsidRPr="00310828">
            <w:rPr>
              <w:rFonts w:ascii="Times New Roman" w:hAnsi="Times New Roman" w:cs="Times New Roman"/>
              <w:b/>
              <w:sz w:val="24"/>
              <w:szCs w:val="24"/>
            </w:rPr>
            <w:t>Н</w:t>
          </w:r>
          <w:r w:rsidRPr="00310828">
            <w:rPr>
              <w:rFonts w:ascii="Times New Roman" w:hAnsi="Times New Roman" w:cs="Times New Roman"/>
              <w:b/>
              <w:sz w:val="24"/>
              <w:szCs w:val="24"/>
            </w:rPr>
            <w:t>аучно-технической библиотекой</w:t>
          </w:r>
        </w:p>
      </w:tc>
      <w:tc>
        <w:tcPr>
          <w:tcW w:w="2552" w:type="dxa"/>
          <w:tcBorders>
            <w:bottom w:val="single" w:sz="4" w:space="0" w:color="auto"/>
          </w:tcBorders>
          <w:vAlign w:val="center"/>
        </w:tcPr>
        <w:p w14:paraId="38706615" w14:textId="77777777" w:rsidR="00110109" w:rsidRPr="00310828" w:rsidRDefault="00110109" w:rsidP="00110109">
          <w:pPr>
            <w:pStyle w:val="aa"/>
            <w:ind w:left="113" w:right="113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  <w:p w14:paraId="4B09109D" w14:textId="77777777" w:rsidR="00110109" w:rsidRPr="00310828" w:rsidRDefault="00110109" w:rsidP="00110109">
          <w:pPr>
            <w:jc w:val="center"/>
            <w:rPr>
              <w:rFonts w:ascii="Times New Roman" w:hAnsi="Times New Roman" w:cs="Times New Roman"/>
            </w:rPr>
          </w:pPr>
        </w:p>
        <w:p w14:paraId="35CF40D6" w14:textId="2C500E6B" w:rsidR="00110109" w:rsidRPr="00310828" w:rsidRDefault="00110109" w:rsidP="00110109">
          <w:pPr>
            <w:jc w:val="center"/>
            <w:rPr>
              <w:rFonts w:ascii="Times New Roman" w:hAnsi="Times New Roman" w:cs="Times New Roman"/>
            </w:rPr>
          </w:pPr>
          <w:r w:rsidRPr="00310828">
            <w:rPr>
              <w:rFonts w:ascii="Times New Roman" w:hAnsi="Times New Roman" w:cs="Times New Roman"/>
            </w:rPr>
            <w:t xml:space="preserve">Стр. </w:t>
          </w:r>
          <w:r w:rsidRPr="00310828">
            <w:rPr>
              <w:rFonts w:ascii="Times New Roman" w:hAnsi="Times New Roman" w:cs="Times New Roman"/>
            </w:rPr>
            <w:fldChar w:fldCharType="begin"/>
          </w:r>
          <w:r w:rsidRPr="00310828">
            <w:rPr>
              <w:rFonts w:ascii="Times New Roman" w:hAnsi="Times New Roman" w:cs="Times New Roman"/>
            </w:rPr>
            <w:instrText xml:space="preserve"> PAGE </w:instrText>
          </w:r>
          <w:r w:rsidRPr="00310828">
            <w:rPr>
              <w:rFonts w:ascii="Times New Roman" w:hAnsi="Times New Roman" w:cs="Times New Roman"/>
            </w:rPr>
            <w:fldChar w:fldCharType="separate"/>
          </w:r>
          <w:r w:rsidR="003944C3" w:rsidRPr="00310828">
            <w:rPr>
              <w:rFonts w:ascii="Times New Roman" w:hAnsi="Times New Roman" w:cs="Times New Roman"/>
              <w:noProof/>
            </w:rPr>
            <w:t>9</w:t>
          </w:r>
          <w:r w:rsidRPr="00310828">
            <w:rPr>
              <w:rFonts w:ascii="Times New Roman" w:hAnsi="Times New Roman" w:cs="Times New Roman"/>
            </w:rPr>
            <w:fldChar w:fldCharType="end"/>
          </w:r>
          <w:r w:rsidRPr="00310828">
            <w:rPr>
              <w:rFonts w:ascii="Times New Roman" w:hAnsi="Times New Roman" w:cs="Times New Roman"/>
            </w:rPr>
            <w:t xml:space="preserve"> из </w:t>
          </w:r>
          <w:r w:rsidRPr="00310828">
            <w:rPr>
              <w:rFonts w:ascii="Times New Roman" w:hAnsi="Times New Roman" w:cs="Times New Roman"/>
            </w:rPr>
            <w:fldChar w:fldCharType="begin"/>
          </w:r>
          <w:r w:rsidRPr="00310828">
            <w:rPr>
              <w:rFonts w:ascii="Times New Roman" w:hAnsi="Times New Roman" w:cs="Times New Roman"/>
            </w:rPr>
            <w:instrText xml:space="preserve"> NUMPAGES  </w:instrText>
          </w:r>
          <w:r w:rsidRPr="00310828">
            <w:rPr>
              <w:rFonts w:ascii="Times New Roman" w:hAnsi="Times New Roman" w:cs="Times New Roman"/>
            </w:rPr>
            <w:fldChar w:fldCharType="separate"/>
          </w:r>
          <w:r w:rsidR="003944C3" w:rsidRPr="00310828">
            <w:rPr>
              <w:rFonts w:ascii="Times New Roman" w:hAnsi="Times New Roman" w:cs="Times New Roman"/>
              <w:noProof/>
            </w:rPr>
            <w:t>9</w:t>
          </w:r>
          <w:r w:rsidRPr="00310828">
            <w:rPr>
              <w:rFonts w:ascii="Times New Roman" w:hAnsi="Times New Roman" w:cs="Times New Roman"/>
              <w:noProof/>
            </w:rPr>
            <w:fldChar w:fldCharType="end"/>
          </w:r>
        </w:p>
        <w:p w14:paraId="6AF71780" w14:textId="77777777" w:rsidR="00110109" w:rsidRPr="00310828" w:rsidRDefault="00110109" w:rsidP="00110109">
          <w:pPr>
            <w:pStyle w:val="aa"/>
            <w:ind w:left="113" w:right="113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10109" w:rsidRPr="003A3C83" w14:paraId="18014F81" w14:textId="77777777" w:rsidTr="00972C74">
      <w:trPr>
        <w:cantSplit/>
        <w:trHeight w:val="736"/>
        <w:jc w:val="center"/>
      </w:trPr>
      <w:tc>
        <w:tcPr>
          <w:tcW w:w="1955" w:type="dxa"/>
          <w:vMerge/>
          <w:vAlign w:val="center"/>
        </w:tcPr>
        <w:p w14:paraId="4886EB50" w14:textId="77777777" w:rsidR="00110109" w:rsidRPr="003A3C83" w:rsidRDefault="00110109" w:rsidP="00110109">
          <w:pPr>
            <w:pStyle w:val="aa"/>
            <w:ind w:left="113" w:right="113"/>
            <w:jc w:val="center"/>
            <w:rPr>
              <w:sz w:val="20"/>
              <w:szCs w:val="20"/>
            </w:rPr>
          </w:pPr>
        </w:p>
      </w:tc>
      <w:tc>
        <w:tcPr>
          <w:tcW w:w="4986" w:type="dxa"/>
          <w:vAlign w:val="center"/>
        </w:tcPr>
        <w:p w14:paraId="7AFE46E8" w14:textId="77777777" w:rsidR="00110109" w:rsidRPr="00310828" w:rsidRDefault="00110109" w:rsidP="00110109">
          <w:pPr>
            <w:pStyle w:val="aa"/>
            <w:ind w:left="113" w:right="113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10828">
            <w:rPr>
              <w:rFonts w:ascii="Times New Roman" w:hAnsi="Times New Roman" w:cs="Times New Roman"/>
              <w:b/>
              <w:sz w:val="24"/>
              <w:szCs w:val="24"/>
            </w:rPr>
            <w:t>Подразделение</w:t>
          </w:r>
          <w:r w:rsidRPr="00310828">
            <w:rPr>
              <w:rFonts w:ascii="Times New Roman" w:hAnsi="Times New Roman" w:cs="Times New Roman"/>
              <w:b/>
              <w:sz w:val="24"/>
              <w:szCs w:val="24"/>
            </w:rPr>
            <w:br/>
            <w:t>Научно-техническая библиотека</w:t>
          </w:r>
        </w:p>
      </w:tc>
      <w:tc>
        <w:tcPr>
          <w:tcW w:w="2552" w:type="dxa"/>
          <w:tcBorders>
            <w:top w:val="single" w:sz="4" w:space="0" w:color="auto"/>
          </w:tcBorders>
          <w:vAlign w:val="center"/>
        </w:tcPr>
        <w:p w14:paraId="07F3333D" w14:textId="73409506" w:rsidR="00110109" w:rsidRPr="00310828" w:rsidRDefault="00473E10" w:rsidP="00110109">
          <w:pPr>
            <w:pStyle w:val="aa"/>
            <w:ind w:left="113" w:right="113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10828">
            <w:rPr>
              <w:rFonts w:ascii="Times New Roman" w:hAnsi="Times New Roman" w:cs="Times New Roman"/>
              <w:sz w:val="20"/>
              <w:szCs w:val="20"/>
            </w:rPr>
            <w:t xml:space="preserve">Адрес: </w:t>
          </w:r>
          <w:hyperlink r:id="rId2" w:history="1">
            <w:r w:rsidRPr="00310828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https://smk.ssuwt.ru/op_6</w:t>
            </w:r>
          </w:hyperlink>
        </w:p>
      </w:tc>
    </w:tr>
  </w:tbl>
  <w:p w14:paraId="0553BF04" w14:textId="77777777" w:rsidR="00110109" w:rsidRDefault="00110109">
    <w:pPr>
      <w:pStyle w:val="aa"/>
    </w:pPr>
  </w:p>
  <w:p w14:paraId="78D3A3F0" w14:textId="77777777" w:rsidR="00110109" w:rsidRDefault="0011010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DC9C" w14:textId="77777777" w:rsidR="00972C74" w:rsidRDefault="00972C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7567"/>
    <w:multiLevelType w:val="multilevel"/>
    <w:tmpl w:val="871E0CB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8A20EE"/>
    <w:multiLevelType w:val="multilevel"/>
    <w:tmpl w:val="0C42A276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834" w:hanging="480"/>
      </w:pPr>
    </w:lvl>
    <w:lvl w:ilvl="2">
      <w:start w:val="5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2" w15:restartNumberingAfterBreak="0">
    <w:nsid w:val="179678BE"/>
    <w:multiLevelType w:val="hybridMultilevel"/>
    <w:tmpl w:val="EA86BC76"/>
    <w:lvl w:ilvl="0" w:tplc="DD6AD4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096A94"/>
    <w:multiLevelType w:val="multilevel"/>
    <w:tmpl w:val="DE32A7C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4" w15:restartNumberingAfterBreak="0">
    <w:nsid w:val="41034194"/>
    <w:multiLevelType w:val="multilevel"/>
    <w:tmpl w:val="14E4BF9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5C409E9"/>
    <w:multiLevelType w:val="multilevel"/>
    <w:tmpl w:val="C64CD27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91617E"/>
    <w:multiLevelType w:val="multilevel"/>
    <w:tmpl w:val="C4D018AA"/>
    <w:lvl w:ilvl="0">
      <w:start w:val="5"/>
      <w:numFmt w:val="decimal"/>
      <w:lvlText w:val="%1"/>
      <w:lvlJc w:val="left"/>
      <w:pPr>
        <w:ind w:left="480" w:hanging="480"/>
      </w:pPr>
      <w:rPr>
        <w:color w:val="000000"/>
        <w:sz w:val="24"/>
      </w:rPr>
    </w:lvl>
    <w:lvl w:ilvl="1">
      <w:start w:val="1"/>
      <w:numFmt w:val="decimal"/>
      <w:lvlText w:val="%1.%2"/>
      <w:lvlJc w:val="left"/>
      <w:pPr>
        <w:ind w:left="834" w:hanging="480"/>
      </w:pPr>
      <w:rPr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color w:val="000000"/>
        <w:sz w:val="24"/>
      </w:rPr>
    </w:lvl>
  </w:abstractNum>
  <w:abstractNum w:abstractNumId="7" w15:restartNumberingAfterBreak="0">
    <w:nsid w:val="5FEF2F5A"/>
    <w:multiLevelType w:val="multilevel"/>
    <w:tmpl w:val="84E6EFB8"/>
    <w:lvl w:ilvl="0">
      <w:start w:val="4"/>
      <w:numFmt w:val="decimal"/>
      <w:lvlText w:val="%1"/>
      <w:lvlJc w:val="left"/>
      <w:pPr>
        <w:ind w:left="360" w:hanging="360"/>
      </w:pPr>
      <w:rPr>
        <w:color w:val="000000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color w:val="000000"/>
        <w:sz w:val="24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color w:val="000000"/>
        <w:sz w:val="24"/>
      </w:rPr>
    </w:lvl>
  </w:abstractNum>
  <w:abstractNum w:abstractNumId="8" w15:restartNumberingAfterBreak="0">
    <w:nsid w:val="792312CA"/>
    <w:multiLevelType w:val="hybridMultilevel"/>
    <w:tmpl w:val="21F64BA0"/>
    <w:lvl w:ilvl="0" w:tplc="DD6AD4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454609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108625129">
    <w:abstractNumId w:val="0"/>
  </w:num>
  <w:num w:numId="3" w16cid:durableId="183317615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763177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3312182">
    <w:abstractNumId w:val="2"/>
  </w:num>
  <w:num w:numId="6" w16cid:durableId="1111894756">
    <w:abstractNumId w:val="5"/>
  </w:num>
  <w:num w:numId="7" w16cid:durableId="1696538019">
    <w:abstractNumId w:val="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5873888">
    <w:abstractNumId w:val="8"/>
  </w:num>
  <w:num w:numId="9" w16cid:durableId="790444353">
    <w:abstractNumId w:val="1"/>
    <w:lvlOverride w:ilvl="0">
      <w:startOverride w:val="7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745"/>
    <w:rsid w:val="00051F59"/>
    <w:rsid w:val="00086175"/>
    <w:rsid w:val="00103B32"/>
    <w:rsid w:val="00110109"/>
    <w:rsid w:val="00255547"/>
    <w:rsid w:val="002E4498"/>
    <w:rsid w:val="00310828"/>
    <w:rsid w:val="003944C3"/>
    <w:rsid w:val="003A0775"/>
    <w:rsid w:val="003C4E21"/>
    <w:rsid w:val="0040330C"/>
    <w:rsid w:val="004726C1"/>
    <w:rsid w:val="00473E10"/>
    <w:rsid w:val="004C268B"/>
    <w:rsid w:val="00545915"/>
    <w:rsid w:val="0058232E"/>
    <w:rsid w:val="0065386F"/>
    <w:rsid w:val="006703C7"/>
    <w:rsid w:val="006F42B0"/>
    <w:rsid w:val="007308E0"/>
    <w:rsid w:val="008F0C33"/>
    <w:rsid w:val="008F4A48"/>
    <w:rsid w:val="00972C74"/>
    <w:rsid w:val="009922DD"/>
    <w:rsid w:val="009B7269"/>
    <w:rsid w:val="009C024F"/>
    <w:rsid w:val="009D4745"/>
    <w:rsid w:val="00A209DD"/>
    <w:rsid w:val="00A82299"/>
    <w:rsid w:val="00AA778E"/>
    <w:rsid w:val="00AD798F"/>
    <w:rsid w:val="00B6473C"/>
    <w:rsid w:val="00B96E15"/>
    <w:rsid w:val="00BC169E"/>
    <w:rsid w:val="00BE253B"/>
    <w:rsid w:val="00C71425"/>
    <w:rsid w:val="00D2434C"/>
    <w:rsid w:val="00DA2D47"/>
    <w:rsid w:val="00DE5597"/>
    <w:rsid w:val="00E52B7B"/>
    <w:rsid w:val="00E551B8"/>
    <w:rsid w:val="00E977F7"/>
    <w:rsid w:val="00EE4571"/>
    <w:rsid w:val="00F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D0073"/>
  <w15:chartTrackingRefBased/>
  <w15:docId w15:val="{D31610C6-18F9-42F6-96FA-47FC05B8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745"/>
    <w:pPr>
      <w:ind w:left="720"/>
      <w:contextualSpacing/>
    </w:pPr>
  </w:style>
  <w:style w:type="character" w:customStyle="1" w:styleId="a4">
    <w:name w:val="Подпись к таблице_"/>
    <w:basedOn w:val="a0"/>
    <w:link w:val="a5"/>
    <w:locked/>
    <w:rsid w:val="009D474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9D474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Основной текст_"/>
    <w:basedOn w:val="a0"/>
    <w:link w:val="1"/>
    <w:locked/>
    <w:rsid w:val="009D47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9D474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locked/>
    <w:rsid w:val="009D474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9D4745"/>
    <w:pPr>
      <w:widowControl w:val="0"/>
      <w:shd w:val="clear" w:color="auto" w:fill="FFFFFF"/>
      <w:spacing w:after="0" w:line="240" w:lineRule="auto"/>
      <w:ind w:firstLine="8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western">
    <w:name w:val="western"/>
    <w:basedOn w:val="a"/>
    <w:rsid w:val="009D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D47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D4745"/>
    <w:rPr>
      <w:b/>
      <w:bCs/>
    </w:rPr>
  </w:style>
  <w:style w:type="character" w:styleId="a9">
    <w:name w:val="Hyperlink"/>
    <w:basedOn w:val="a0"/>
    <w:uiPriority w:val="99"/>
    <w:unhideWhenUsed/>
    <w:rsid w:val="009D474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11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0109"/>
  </w:style>
  <w:style w:type="paragraph" w:styleId="ac">
    <w:name w:val="footer"/>
    <w:basedOn w:val="a"/>
    <w:link w:val="ad"/>
    <w:uiPriority w:val="99"/>
    <w:unhideWhenUsed/>
    <w:rsid w:val="00110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0109"/>
  </w:style>
  <w:style w:type="character" w:styleId="ae">
    <w:name w:val="annotation reference"/>
    <w:basedOn w:val="a0"/>
    <w:uiPriority w:val="99"/>
    <w:semiHidden/>
    <w:unhideWhenUsed/>
    <w:rsid w:val="00473E10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73E1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73E1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3E1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3E10"/>
    <w:rPr>
      <w:b/>
      <w:bCs/>
      <w:sz w:val="20"/>
      <w:szCs w:val="20"/>
    </w:rPr>
  </w:style>
  <w:style w:type="character" w:styleId="af3">
    <w:name w:val="Unresolved Mention"/>
    <w:basedOn w:val="a0"/>
    <w:uiPriority w:val="99"/>
    <w:semiHidden/>
    <w:unhideWhenUsed/>
    <w:rsid w:val="0047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mk.ssuwt.ru/op_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 Алла Алексеевна</dc:creator>
  <cp:keywords/>
  <dc:description/>
  <cp:lastModifiedBy>Николаева Алла Алексеевна</cp:lastModifiedBy>
  <cp:revision>14</cp:revision>
  <cp:lastPrinted>2026-03-17T10:10:00Z</cp:lastPrinted>
  <dcterms:created xsi:type="dcterms:W3CDTF">2023-06-01T03:43:00Z</dcterms:created>
  <dcterms:modified xsi:type="dcterms:W3CDTF">2026-03-18T02:17:00Z</dcterms:modified>
</cp:coreProperties>
</file>